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02A2" w:rsidRPr="00F702A2" w:rsidRDefault="00F702A2" w:rsidP="00F702A2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es-MX"/>
        </w:rPr>
      </w:pPr>
      <w:r w:rsidRPr="00F702A2">
        <w:rPr>
          <w:rFonts w:ascii="Times New Roman" w:eastAsia="Times New Roman" w:hAnsi="Times New Roman" w:cs="Times New Roman"/>
          <w:b/>
          <w:bCs/>
          <w:sz w:val="24"/>
          <w:szCs w:val="24"/>
          <w:lang w:eastAsia="es-MX"/>
        </w:rPr>
        <w:t>Tareas</w:t>
      </w:r>
    </w:p>
    <w:p w:rsidR="00F702A2" w:rsidRPr="00F702A2" w:rsidRDefault="00F702A2" w:rsidP="00F702A2">
      <w:pPr>
        <w:numPr>
          <w:ilvl w:val="0"/>
          <w:numId w:val="1"/>
        </w:num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s-MX"/>
        </w:rPr>
      </w:pPr>
      <w:r w:rsidRPr="00F702A2">
        <w:rPr>
          <w:rFonts w:ascii="Times New Roman" w:eastAsia="Times New Roman" w:hAnsi="Times New Roman" w:cs="Times New Roman"/>
          <w:b/>
          <w:bCs/>
          <w:sz w:val="27"/>
          <w:szCs w:val="27"/>
          <w:lang w:eastAsia="es-MX"/>
        </w:rPr>
        <w:t xml:space="preserve">Haz tu propio ajuste de </w:t>
      </w:r>
      <w:proofErr w:type="spellStart"/>
      <w:r w:rsidRPr="00F702A2">
        <w:rPr>
          <w:rFonts w:ascii="Times New Roman" w:eastAsia="Times New Roman" w:hAnsi="Times New Roman" w:cs="Times New Roman"/>
          <w:b/>
          <w:bCs/>
          <w:sz w:val="27"/>
          <w:szCs w:val="27"/>
          <w:lang w:eastAsia="es-MX"/>
        </w:rPr>
        <w:t>colorimetria</w:t>
      </w:r>
      <w:proofErr w:type="spellEnd"/>
      <w:r w:rsidRPr="00F702A2">
        <w:rPr>
          <w:rFonts w:ascii="Times New Roman" w:eastAsia="Times New Roman" w:hAnsi="Times New Roman" w:cs="Times New Roman"/>
          <w:b/>
          <w:bCs/>
          <w:sz w:val="27"/>
          <w:szCs w:val="27"/>
          <w:lang w:eastAsia="es-MX"/>
        </w:rPr>
        <w:t xml:space="preserve"> </w:t>
      </w:r>
    </w:p>
    <w:p w:rsidR="00F702A2" w:rsidRPr="00F702A2" w:rsidRDefault="00F702A2" w:rsidP="00F702A2">
      <w:pPr>
        <w:spacing w:before="100" w:beforeAutospacing="1" w:after="100" w:afterAutospacing="1" w:line="240" w:lineRule="auto"/>
        <w:ind w:left="720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s-MX"/>
        </w:rPr>
      </w:pPr>
      <w:r w:rsidRPr="00F702A2">
        <w:rPr>
          <w:rFonts w:ascii="Times New Roman" w:eastAsia="Times New Roman" w:hAnsi="Times New Roman" w:cs="Times New Roman"/>
          <w:b/>
          <w:bCs/>
          <w:sz w:val="27"/>
          <w:szCs w:val="27"/>
          <w:lang w:eastAsia="es-MX"/>
        </w:rPr>
        <w:t xml:space="preserve">Práctica </w:t>
      </w:r>
    </w:p>
    <w:p w:rsidR="00F702A2" w:rsidRPr="00F702A2" w:rsidRDefault="00F702A2" w:rsidP="00F702A2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F702A2">
        <w:rPr>
          <w:rFonts w:ascii="Times New Roman" w:eastAsia="Times New Roman" w:hAnsi="Times New Roman" w:cs="Times New Roman"/>
          <w:sz w:val="24"/>
          <w:szCs w:val="24"/>
          <w:lang w:eastAsia="es-MX"/>
        </w:rPr>
        <w:t>Este paso es de los más importantes ya que le da el aspecto final a la fotografía, aplícale un acabado diferente con tonos predominantes fríos o cálidos mediante capas de ajuste.</w:t>
      </w:r>
    </w:p>
    <w:p w:rsidR="00F702A2" w:rsidRPr="00F702A2" w:rsidRDefault="00F702A2" w:rsidP="00F702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F702A2">
        <w:rPr>
          <w:rFonts w:ascii="Times New Roman" w:eastAsia="Times New Roman" w:hAnsi="Symbol" w:cs="Times New Roman"/>
          <w:sz w:val="24"/>
          <w:szCs w:val="24"/>
          <w:lang w:eastAsia="es-MX"/>
        </w:rPr>
        <w:t></w:t>
      </w:r>
      <w:r w:rsidRPr="00F702A2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 </w:t>
      </w:r>
      <w:r w:rsidRPr="00F702A2">
        <w:rPr>
          <w:rFonts w:ascii="Times New Roman" w:eastAsia="Times New Roman" w:hAnsi="Symbol" w:cs="Times New Roman"/>
          <w:sz w:val="24"/>
          <w:szCs w:val="24"/>
          <w:lang w:eastAsia="es-MX"/>
        </w:rPr>
        <w:t></w:t>
      </w:r>
      <w:r w:rsidRPr="00F702A2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 </w:t>
      </w:r>
    </w:p>
    <w:p w:rsidR="00F702A2" w:rsidRPr="00F702A2" w:rsidRDefault="00F702A2" w:rsidP="00F702A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s-MX"/>
        </w:rPr>
      </w:pPr>
      <w:r w:rsidRPr="00F702A2">
        <w:rPr>
          <w:rFonts w:ascii="Times New Roman" w:eastAsia="Times New Roman" w:hAnsi="Times New Roman" w:cs="Times New Roman"/>
          <w:b/>
          <w:bCs/>
          <w:sz w:val="27"/>
          <w:szCs w:val="27"/>
          <w:lang w:eastAsia="es-MX"/>
        </w:rPr>
        <w:t xml:space="preserve">Busca el centro de interés </w:t>
      </w:r>
    </w:p>
    <w:p w:rsidR="00F702A2" w:rsidRPr="00F702A2" w:rsidRDefault="00F702A2" w:rsidP="00F702A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s-MX"/>
        </w:rPr>
      </w:pPr>
      <w:r w:rsidRPr="00F702A2">
        <w:rPr>
          <w:rFonts w:ascii="Times New Roman" w:eastAsia="Times New Roman" w:hAnsi="Times New Roman" w:cs="Times New Roman"/>
          <w:b/>
          <w:bCs/>
          <w:sz w:val="27"/>
          <w:szCs w:val="27"/>
          <w:lang w:eastAsia="es-MX"/>
        </w:rPr>
        <w:t xml:space="preserve">Práctica </w:t>
      </w:r>
    </w:p>
    <w:p w:rsidR="00F702A2" w:rsidRPr="00F702A2" w:rsidRDefault="00F702A2" w:rsidP="00F702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F702A2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Centra toda la atención del espectador a la mirada de la modelo, siguiendo lo aprendido mediante la técnica del enfoque selectivo. </w:t>
      </w:r>
    </w:p>
    <w:p w:rsidR="00F702A2" w:rsidRPr="00F702A2" w:rsidRDefault="00F702A2" w:rsidP="00F702A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</w:p>
    <w:p w:rsidR="00F702A2" w:rsidRPr="00F702A2" w:rsidRDefault="00F702A2" w:rsidP="00F702A2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es-MX"/>
        </w:rPr>
      </w:pPr>
      <w:r w:rsidRPr="00F702A2">
        <w:rPr>
          <w:rFonts w:ascii="Times New Roman" w:eastAsia="Times New Roman" w:hAnsi="Times New Roman" w:cs="Times New Roman"/>
          <w:b/>
          <w:bCs/>
          <w:sz w:val="24"/>
          <w:szCs w:val="24"/>
          <w:lang w:eastAsia="es-MX"/>
        </w:rPr>
        <w:t>Recursos adicionales</w:t>
      </w:r>
    </w:p>
    <w:p w:rsidR="00F702A2" w:rsidRPr="00F702A2" w:rsidRDefault="00F702A2" w:rsidP="00F702A2">
      <w:pPr>
        <w:numPr>
          <w:ilvl w:val="0"/>
          <w:numId w:val="3"/>
        </w:num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s-MX"/>
        </w:rPr>
      </w:pPr>
      <w:r w:rsidRPr="00F702A2">
        <w:rPr>
          <w:rFonts w:ascii="Times New Roman" w:eastAsia="Times New Roman" w:hAnsi="Times New Roman" w:cs="Times New Roman"/>
          <w:b/>
          <w:bCs/>
          <w:sz w:val="27"/>
          <w:szCs w:val="27"/>
          <w:lang w:eastAsia="es-MX"/>
        </w:rPr>
        <w:t xml:space="preserve">Color </w:t>
      </w:r>
      <w:proofErr w:type="spellStart"/>
      <w:r w:rsidRPr="00F702A2">
        <w:rPr>
          <w:rFonts w:ascii="Times New Roman" w:eastAsia="Times New Roman" w:hAnsi="Times New Roman" w:cs="Times New Roman"/>
          <w:b/>
          <w:bCs/>
          <w:sz w:val="27"/>
          <w:szCs w:val="27"/>
          <w:lang w:eastAsia="es-MX"/>
        </w:rPr>
        <w:t>Efex</w:t>
      </w:r>
      <w:proofErr w:type="spellEnd"/>
      <w:r w:rsidRPr="00F702A2">
        <w:rPr>
          <w:rFonts w:ascii="Times New Roman" w:eastAsia="Times New Roman" w:hAnsi="Times New Roman" w:cs="Times New Roman"/>
          <w:b/>
          <w:bCs/>
          <w:sz w:val="27"/>
          <w:szCs w:val="27"/>
          <w:lang w:eastAsia="es-MX"/>
        </w:rPr>
        <w:t xml:space="preserve"> Pro </w:t>
      </w:r>
    </w:p>
    <w:p w:rsidR="00F702A2" w:rsidRPr="00F702A2" w:rsidRDefault="00F702A2" w:rsidP="00F702A2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hyperlink r:id="rId5" w:history="1">
        <w:r w:rsidRPr="00F702A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MX"/>
          </w:rPr>
          <w:t xml:space="preserve">Color </w:t>
        </w:r>
        <w:proofErr w:type="spellStart"/>
        <w:r w:rsidRPr="00F702A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MX"/>
          </w:rPr>
          <w:t>Efex</w:t>
        </w:r>
        <w:proofErr w:type="spellEnd"/>
        <w:r w:rsidRPr="00F702A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MX"/>
          </w:rPr>
          <w:t xml:space="preserve"> Pro</w:t>
        </w:r>
      </w:hyperlink>
      <w:r w:rsidRPr="00F702A2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es otro de los </w:t>
      </w:r>
      <w:proofErr w:type="spellStart"/>
      <w:r w:rsidRPr="00F702A2">
        <w:rPr>
          <w:rFonts w:ascii="Times New Roman" w:eastAsia="Times New Roman" w:hAnsi="Times New Roman" w:cs="Times New Roman"/>
          <w:sz w:val="24"/>
          <w:szCs w:val="24"/>
          <w:lang w:eastAsia="es-MX"/>
        </w:rPr>
        <w:t>plugin</w:t>
      </w:r>
      <w:proofErr w:type="spellEnd"/>
      <w:r w:rsidRPr="00F702A2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para Photoshop </w:t>
      </w:r>
      <w:proofErr w:type="spellStart"/>
      <w:r w:rsidRPr="00F702A2">
        <w:rPr>
          <w:rFonts w:ascii="Times New Roman" w:eastAsia="Times New Roman" w:hAnsi="Times New Roman" w:cs="Times New Roman"/>
          <w:sz w:val="24"/>
          <w:szCs w:val="24"/>
          <w:lang w:eastAsia="es-MX"/>
        </w:rPr>
        <w:t>mas</w:t>
      </w:r>
      <w:proofErr w:type="spellEnd"/>
      <w:r w:rsidRPr="00F702A2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valorados en la parte de </w:t>
      </w:r>
      <w:proofErr w:type="spellStart"/>
      <w:r w:rsidRPr="00F702A2">
        <w:rPr>
          <w:rFonts w:ascii="Times New Roman" w:eastAsia="Times New Roman" w:hAnsi="Times New Roman" w:cs="Times New Roman"/>
          <w:sz w:val="24"/>
          <w:szCs w:val="24"/>
          <w:lang w:eastAsia="es-MX"/>
        </w:rPr>
        <w:t>colorimetria</w:t>
      </w:r>
      <w:proofErr w:type="spellEnd"/>
      <w:r w:rsidRPr="00F702A2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, cuenta con cientos de ajustes ya preestablecidos que le darán a tus fotos un acabado peculiar. </w:t>
      </w:r>
      <w:proofErr w:type="gramStart"/>
      <w:r w:rsidRPr="00F702A2">
        <w:rPr>
          <w:rFonts w:ascii="Times New Roman" w:eastAsia="Times New Roman" w:hAnsi="Times New Roman" w:cs="Times New Roman"/>
          <w:sz w:val="24"/>
          <w:szCs w:val="24"/>
          <w:lang w:eastAsia="es-MX"/>
        </w:rPr>
        <w:t>Además</w:t>
      </w:r>
      <w:proofErr w:type="gramEnd"/>
      <w:r w:rsidRPr="00F702A2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también puedes crear tus propios ajustes dentro de cada uno de ellos. </w:t>
      </w:r>
    </w:p>
    <w:p w:rsidR="00F702A2" w:rsidRPr="00F702A2" w:rsidRDefault="00F702A2" w:rsidP="00F702A2">
      <w:pPr>
        <w:numPr>
          <w:ilvl w:val="0"/>
          <w:numId w:val="3"/>
        </w:num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s-MX"/>
        </w:rPr>
      </w:pPr>
      <w:proofErr w:type="spellStart"/>
      <w:r w:rsidRPr="00F702A2">
        <w:rPr>
          <w:rFonts w:ascii="Times New Roman" w:eastAsia="Times New Roman" w:hAnsi="Times New Roman" w:cs="Times New Roman"/>
          <w:b/>
          <w:bCs/>
          <w:sz w:val="27"/>
          <w:szCs w:val="27"/>
          <w:lang w:eastAsia="es-MX"/>
        </w:rPr>
        <w:t>Analog</w:t>
      </w:r>
      <w:proofErr w:type="spellEnd"/>
      <w:r w:rsidRPr="00F702A2">
        <w:rPr>
          <w:rFonts w:ascii="Times New Roman" w:eastAsia="Times New Roman" w:hAnsi="Times New Roman" w:cs="Times New Roman"/>
          <w:b/>
          <w:bCs/>
          <w:sz w:val="27"/>
          <w:szCs w:val="27"/>
          <w:lang w:eastAsia="es-MX"/>
        </w:rPr>
        <w:t xml:space="preserve"> </w:t>
      </w:r>
      <w:proofErr w:type="spellStart"/>
      <w:r w:rsidRPr="00F702A2">
        <w:rPr>
          <w:rFonts w:ascii="Times New Roman" w:eastAsia="Times New Roman" w:hAnsi="Times New Roman" w:cs="Times New Roman"/>
          <w:b/>
          <w:bCs/>
          <w:sz w:val="27"/>
          <w:szCs w:val="27"/>
          <w:lang w:eastAsia="es-MX"/>
        </w:rPr>
        <w:t>Efex</w:t>
      </w:r>
      <w:proofErr w:type="spellEnd"/>
      <w:r w:rsidRPr="00F702A2">
        <w:rPr>
          <w:rFonts w:ascii="Times New Roman" w:eastAsia="Times New Roman" w:hAnsi="Times New Roman" w:cs="Times New Roman"/>
          <w:b/>
          <w:bCs/>
          <w:sz w:val="27"/>
          <w:szCs w:val="27"/>
          <w:lang w:eastAsia="es-MX"/>
        </w:rPr>
        <w:t xml:space="preserve"> Pro </w:t>
      </w:r>
    </w:p>
    <w:p w:rsidR="00F702A2" w:rsidRPr="00F702A2" w:rsidRDefault="00F702A2" w:rsidP="00F702A2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hyperlink r:id="rId6" w:history="1">
        <w:proofErr w:type="spellStart"/>
        <w:r w:rsidRPr="00F702A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MX"/>
          </w:rPr>
          <w:t>Analog</w:t>
        </w:r>
        <w:proofErr w:type="spellEnd"/>
        <w:r w:rsidRPr="00F702A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MX"/>
          </w:rPr>
          <w:t xml:space="preserve"> </w:t>
        </w:r>
        <w:proofErr w:type="spellStart"/>
        <w:r w:rsidRPr="00F702A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MX"/>
          </w:rPr>
          <w:t>Efex</w:t>
        </w:r>
        <w:proofErr w:type="spellEnd"/>
        <w:r w:rsidRPr="00F702A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MX"/>
          </w:rPr>
          <w:t xml:space="preserve"> Pro</w:t>
        </w:r>
      </w:hyperlink>
      <w:r w:rsidRPr="00F702A2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es otro de los grandes </w:t>
      </w:r>
      <w:proofErr w:type="spellStart"/>
      <w:r w:rsidRPr="00F702A2">
        <w:rPr>
          <w:rFonts w:ascii="Times New Roman" w:eastAsia="Times New Roman" w:hAnsi="Times New Roman" w:cs="Times New Roman"/>
          <w:sz w:val="24"/>
          <w:szCs w:val="24"/>
          <w:lang w:eastAsia="es-MX"/>
        </w:rPr>
        <w:t>plugin</w:t>
      </w:r>
      <w:proofErr w:type="spellEnd"/>
      <w:r w:rsidRPr="00F702A2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con el cual conseguirás aportar un acabado simulando la </w:t>
      </w:r>
      <w:proofErr w:type="spellStart"/>
      <w:r w:rsidRPr="00F702A2">
        <w:rPr>
          <w:rFonts w:ascii="Times New Roman" w:eastAsia="Times New Roman" w:hAnsi="Times New Roman" w:cs="Times New Roman"/>
          <w:sz w:val="24"/>
          <w:szCs w:val="24"/>
          <w:lang w:eastAsia="es-MX"/>
        </w:rPr>
        <w:t>fotografia</w:t>
      </w:r>
      <w:proofErr w:type="spellEnd"/>
      <w:r w:rsidRPr="00F702A2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</w:t>
      </w:r>
      <w:proofErr w:type="spellStart"/>
      <w:r w:rsidRPr="00F702A2">
        <w:rPr>
          <w:rFonts w:ascii="Times New Roman" w:eastAsia="Times New Roman" w:hAnsi="Times New Roman" w:cs="Times New Roman"/>
          <w:sz w:val="24"/>
          <w:szCs w:val="24"/>
          <w:lang w:eastAsia="es-MX"/>
        </w:rPr>
        <w:t>analogica</w:t>
      </w:r>
      <w:proofErr w:type="spellEnd"/>
      <w:r w:rsidRPr="00F702A2">
        <w:rPr>
          <w:rFonts w:ascii="Times New Roman" w:eastAsia="Times New Roman" w:hAnsi="Times New Roman" w:cs="Times New Roman"/>
          <w:sz w:val="24"/>
          <w:szCs w:val="24"/>
          <w:lang w:eastAsia="es-MX"/>
        </w:rPr>
        <w:t>, tanto a color, como en blanco y negro.</w:t>
      </w:r>
    </w:p>
    <w:p w:rsidR="00F702A2" w:rsidRPr="00F702A2" w:rsidRDefault="00F702A2" w:rsidP="00F702A2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es-MX"/>
        </w:rPr>
      </w:pPr>
      <w:hyperlink r:id="rId7" w:history="1">
        <w:r w:rsidRPr="00F702A2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es-MX"/>
          </w:rPr>
          <w:t>Recursos adicionales</w:t>
        </w:r>
      </w:hyperlink>
      <w:r w:rsidRPr="00F702A2">
        <w:rPr>
          <w:rFonts w:ascii="Times New Roman" w:eastAsia="Times New Roman" w:hAnsi="Times New Roman" w:cs="Times New Roman"/>
          <w:b/>
          <w:bCs/>
          <w:sz w:val="24"/>
          <w:szCs w:val="24"/>
          <w:lang w:eastAsia="es-MX"/>
        </w:rPr>
        <w:t xml:space="preserve"> </w:t>
      </w:r>
    </w:p>
    <w:p w:rsidR="00F702A2" w:rsidRPr="00F702A2" w:rsidRDefault="00F702A2" w:rsidP="00F702A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F702A2">
        <w:rPr>
          <w:rFonts w:ascii="Times New Roman" w:eastAsia="Times New Roman" w:hAnsi="Times New Roman" w:cs="Times New Roman"/>
          <w:i/>
          <w:iCs/>
          <w:sz w:val="24"/>
          <w:szCs w:val="24"/>
          <w:lang w:eastAsia="es-MX"/>
        </w:rPr>
        <w:t xml:space="preserve">TIFF </w:t>
      </w:r>
    </w:p>
    <w:p w:rsidR="00F702A2" w:rsidRPr="00F702A2" w:rsidRDefault="00F702A2" w:rsidP="00F702A2">
      <w:pPr>
        <w:spacing w:before="100" w:beforeAutospacing="1" w:after="100" w:afterAutospacing="1" w:line="240" w:lineRule="auto"/>
        <w:ind w:left="720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s-MX"/>
        </w:rPr>
      </w:pPr>
      <w:hyperlink r:id="rId8" w:history="1">
        <w:r w:rsidRPr="00F702A2">
          <w:rPr>
            <w:rFonts w:ascii="Times New Roman" w:eastAsia="Times New Roman" w:hAnsi="Times New Roman" w:cs="Times New Roman"/>
            <w:b/>
            <w:bCs/>
            <w:color w:val="0000FF"/>
            <w:sz w:val="27"/>
            <w:szCs w:val="27"/>
            <w:u w:val="single"/>
            <w:lang w:eastAsia="es-MX"/>
          </w:rPr>
          <w:t xml:space="preserve">Proyecto final </w:t>
        </w:r>
      </w:hyperlink>
    </w:p>
    <w:p w:rsidR="00F702A2" w:rsidRPr="00F702A2" w:rsidRDefault="00F702A2" w:rsidP="00F702A2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F702A2">
        <w:rPr>
          <w:rFonts w:ascii="Times New Roman" w:eastAsia="Times New Roman" w:hAnsi="Times New Roman" w:cs="Times New Roman"/>
          <w:sz w:val="24"/>
          <w:szCs w:val="24"/>
          <w:lang w:eastAsia="es-MX"/>
        </w:rPr>
        <w:t>Os dejo la imagen final para que podáis ver cómo la he trabajado.</w:t>
      </w:r>
    </w:p>
    <w:p w:rsidR="00C55DBC" w:rsidRDefault="00C55DBC">
      <w:bookmarkStart w:id="0" w:name="_GoBack"/>
      <w:bookmarkEnd w:id="0"/>
    </w:p>
    <w:sectPr w:rsidR="00C55DB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FE0437"/>
    <w:multiLevelType w:val="multilevel"/>
    <w:tmpl w:val="B39CEC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B71862"/>
    <w:multiLevelType w:val="multilevel"/>
    <w:tmpl w:val="464429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3B009A1"/>
    <w:multiLevelType w:val="multilevel"/>
    <w:tmpl w:val="19B8F3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442233D"/>
    <w:multiLevelType w:val="multilevel"/>
    <w:tmpl w:val="3FA61A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02A2"/>
    <w:rsid w:val="00C55DBC"/>
    <w:rsid w:val="00F70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727C4DD-CDC6-497A-8B0E-A3CE328D2C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ar"/>
    <w:uiPriority w:val="9"/>
    <w:qFormat/>
    <w:rsid w:val="00F702A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MX"/>
    </w:rPr>
  </w:style>
  <w:style w:type="paragraph" w:styleId="Ttulo4">
    <w:name w:val="heading 4"/>
    <w:basedOn w:val="Normal"/>
    <w:link w:val="Ttulo4Car"/>
    <w:uiPriority w:val="9"/>
    <w:qFormat/>
    <w:rsid w:val="00F702A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uiPriority w:val="9"/>
    <w:rsid w:val="00F702A2"/>
    <w:rPr>
      <w:rFonts w:ascii="Times New Roman" w:eastAsia="Times New Roman" w:hAnsi="Times New Roman" w:cs="Times New Roman"/>
      <w:b/>
      <w:bCs/>
      <w:sz w:val="27"/>
      <w:szCs w:val="27"/>
      <w:lang w:eastAsia="es-MX"/>
    </w:rPr>
  </w:style>
  <w:style w:type="character" w:customStyle="1" w:styleId="Ttulo4Car">
    <w:name w:val="Título 4 Car"/>
    <w:basedOn w:val="Fuentedeprrafopredeter"/>
    <w:link w:val="Ttulo4"/>
    <w:uiPriority w:val="9"/>
    <w:rsid w:val="00F702A2"/>
    <w:rPr>
      <w:rFonts w:ascii="Times New Roman" w:eastAsia="Times New Roman" w:hAnsi="Times New Roman" w:cs="Times New Roman"/>
      <w:b/>
      <w:bCs/>
      <w:sz w:val="24"/>
      <w:szCs w:val="24"/>
      <w:lang w:eastAsia="es-MX"/>
    </w:rPr>
  </w:style>
  <w:style w:type="character" w:styleId="Hipervnculo">
    <w:name w:val="Hyperlink"/>
    <w:basedOn w:val="Fuentedeprrafopredeter"/>
    <w:uiPriority w:val="99"/>
    <w:semiHidden/>
    <w:unhideWhenUsed/>
    <w:rsid w:val="00F702A2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F702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87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87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631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16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153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877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77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410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0673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2834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495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domestika.org/es/courses/226/files/2158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domestika.org/es/courses/226-retoque-fotografico-de-moda-y-belleza-con-photoshop/units/1032-ultimas-correcciones-y-acabado-fina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oogle.com/nikcollection/products/analog-efex-pro/" TargetMode="External"/><Relationship Id="rId5" Type="http://schemas.openxmlformats.org/officeDocument/2006/relationships/hyperlink" Target="https://www.google.com/nikcollection/products/color-efex-pro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213</Words>
  <Characters>1177</Characters>
  <Application>Microsoft Office Word</Application>
  <DocSecurity>0</DocSecurity>
  <Lines>9</Lines>
  <Paragraphs>2</Paragraphs>
  <ScaleCrop>false</ScaleCrop>
  <Company/>
  <LinksUpToDate>false</LinksUpToDate>
  <CharactersWithSpaces>1388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lupdave</dc:creator>
  <cp:keywords/>
  <dc:description/>
  <cp:lastModifiedBy>lupdave</cp:lastModifiedBy>
  <cp:revision>1</cp:revision>
  <dcterms:created xsi:type="dcterms:W3CDTF">2017-12-20T17:33:00Z</dcterms:created>
  <dcterms:modified xsi:type="dcterms:W3CDTF">2017-12-20T17:42:00Z</dcterms:modified>
</cp:coreProperties>
</file>