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4762" w14:textId="77777777" w:rsidR="00DA1C24" w:rsidRPr="00DA1C24" w:rsidRDefault="00DA1C24" w:rsidP="00DA1C24">
      <w:pPr>
        <w:rPr>
          <w:rFonts w:ascii="Calibri" w:eastAsia="Times New Roman" w:hAnsi="Calibri" w:cs="Times New Roman"/>
          <w:sz w:val="20"/>
          <w:szCs w:val="20"/>
          <w:lang w:val="en-US" w:bidi="en-US"/>
        </w:rPr>
      </w:pPr>
    </w:p>
    <w:p w14:paraId="21B43606" w14:textId="77777777" w:rsidR="00DA1C24" w:rsidRPr="00DA1C24" w:rsidRDefault="00DA1C24" w:rsidP="00DA1C24">
      <w:pPr>
        <w:rPr>
          <w:rFonts w:ascii="Calibri" w:eastAsia="Times New Roman" w:hAnsi="Calibri" w:cs="Times New Roman"/>
          <w:sz w:val="20"/>
          <w:szCs w:val="20"/>
          <w:lang w:val="en-US" w:bidi="en-US"/>
        </w:rPr>
      </w:pPr>
    </w:p>
    <w:p w14:paraId="1989393B" w14:textId="77777777" w:rsidR="00DA1C24" w:rsidRPr="00DA1C24" w:rsidRDefault="00DA1C24" w:rsidP="00DA1C24">
      <w:pPr>
        <w:spacing w:after="0" w:line="276" w:lineRule="auto"/>
        <w:jc w:val="center"/>
        <w:rPr>
          <w:rFonts w:ascii="Calibri" w:eastAsia="Times New Roman" w:hAnsi="Calibri" w:cs="Times New Roman"/>
          <w:sz w:val="20"/>
          <w:szCs w:val="20"/>
          <w:lang w:val="en-US" w:bidi="en-US"/>
        </w:rPr>
      </w:pPr>
    </w:p>
    <w:p w14:paraId="406556FD" w14:textId="77777777" w:rsidR="00DA1C24" w:rsidRPr="00DA1C24" w:rsidRDefault="00DA1C24" w:rsidP="00DA1C24">
      <w:pPr>
        <w:spacing w:after="0" w:line="276" w:lineRule="auto"/>
        <w:jc w:val="center"/>
        <w:rPr>
          <w:rFonts w:ascii="Calibri" w:eastAsia="Times New Roman" w:hAnsi="Calibri" w:cs="Times New Roman"/>
          <w:sz w:val="20"/>
          <w:szCs w:val="20"/>
          <w:lang w:val="en-US" w:bidi="en-US"/>
        </w:rPr>
      </w:pPr>
    </w:p>
    <w:p w14:paraId="0AC6F77D" w14:textId="77777777" w:rsidR="00DA1C24" w:rsidRPr="00DA1C24" w:rsidRDefault="00DA1C24" w:rsidP="00DA1C24">
      <w:pPr>
        <w:spacing w:after="0" w:line="276" w:lineRule="auto"/>
        <w:jc w:val="center"/>
        <w:rPr>
          <w:rFonts w:ascii="Calibri" w:eastAsia="Times New Roman" w:hAnsi="Calibri" w:cs="Times New Roman"/>
          <w:sz w:val="20"/>
          <w:szCs w:val="20"/>
          <w:lang w:val="en-US" w:bidi="en-US"/>
        </w:rPr>
      </w:pPr>
      <w:r w:rsidRPr="00DA1C24">
        <w:rPr>
          <w:rFonts w:ascii="Calibri" w:eastAsia="Times New Roman" w:hAnsi="Calibri" w:cs="Times New Roman"/>
          <w:noProof/>
          <w:sz w:val="20"/>
          <w:szCs w:val="20"/>
          <w:lang w:val="en-US" w:bidi="en-US"/>
        </w:rPr>
        <w:drawing>
          <wp:inline distT="0" distB="0" distL="0" distR="0" wp14:anchorId="2247816A" wp14:editId="2C3C9740">
            <wp:extent cx="4772691" cy="838317"/>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72691" cy="838317"/>
                    </a:xfrm>
                    <a:prstGeom prst="rect">
                      <a:avLst/>
                    </a:prstGeom>
                  </pic:spPr>
                </pic:pic>
              </a:graphicData>
            </a:graphic>
          </wp:inline>
        </w:drawing>
      </w:r>
    </w:p>
    <w:p w14:paraId="0E112625"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42F1019A"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32D75893"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0A6DBAE6"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2EA7C593"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75535ED5" w14:textId="77777777" w:rsidR="00DA1C24" w:rsidRPr="00DA1C24" w:rsidRDefault="00DA1C24" w:rsidP="00DA1C24">
      <w:pPr>
        <w:spacing w:after="0" w:line="276" w:lineRule="auto"/>
        <w:jc w:val="center"/>
        <w:rPr>
          <w:rFonts w:ascii="Calibri" w:eastAsia="Times New Roman" w:hAnsi="Calibri" w:cs="Times New Roman"/>
          <w:sz w:val="72"/>
          <w:szCs w:val="72"/>
          <w:lang w:val="en-US" w:bidi="en-US"/>
        </w:rPr>
      </w:pPr>
      <w:r w:rsidRPr="00DA1C24">
        <w:rPr>
          <w:rFonts w:ascii="Calibri" w:eastAsia="Times New Roman" w:hAnsi="Calibri" w:cs="Times New Roman"/>
          <w:sz w:val="72"/>
          <w:szCs w:val="72"/>
          <w:lang w:val="en-US" w:bidi="en-US"/>
        </w:rPr>
        <w:t>{name}</w:t>
      </w:r>
    </w:p>
    <w:p w14:paraId="1A6A07B1"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70B5E3F2"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0CF6A22B" w14:textId="77777777" w:rsidR="00DA1C24" w:rsidRPr="00DA1C24" w:rsidRDefault="00DA1C24" w:rsidP="00DA1C24">
      <w:pPr>
        <w:spacing w:after="0" w:line="276" w:lineRule="auto"/>
        <w:jc w:val="center"/>
        <w:rPr>
          <w:rFonts w:ascii="Calibri" w:eastAsia="Times New Roman" w:hAnsi="Calibri" w:cs="Times New Roman"/>
          <w:sz w:val="72"/>
          <w:szCs w:val="72"/>
          <w:lang w:val="en-US" w:bidi="en-US"/>
        </w:rPr>
      </w:pPr>
      <w:r w:rsidRPr="00DA1C24">
        <w:rPr>
          <w:rFonts w:ascii="Calibri" w:eastAsia="Times New Roman" w:hAnsi="Calibri" w:cs="Times New Roman"/>
          <w:sz w:val="72"/>
          <w:szCs w:val="72"/>
          <w:lang w:val="en-US" w:bidi="en-US"/>
        </w:rPr>
        <w:t>Network Penetration Test</w:t>
      </w:r>
    </w:p>
    <w:p w14:paraId="6CB80AC9" w14:textId="77777777" w:rsidR="00DA1C24" w:rsidRPr="00DA1C24" w:rsidRDefault="00DA1C24" w:rsidP="00DA1C24">
      <w:pPr>
        <w:spacing w:after="0" w:line="276" w:lineRule="auto"/>
        <w:jc w:val="center"/>
        <w:rPr>
          <w:rFonts w:ascii="Calibri" w:eastAsia="Times New Roman" w:hAnsi="Calibri" w:cs="Times New Roman"/>
          <w:sz w:val="72"/>
          <w:szCs w:val="72"/>
          <w:lang w:val="en-US" w:bidi="en-US"/>
        </w:rPr>
      </w:pPr>
    </w:p>
    <w:p w14:paraId="6B829F94" w14:textId="77777777" w:rsidR="00DA1C24" w:rsidRPr="00DA1C24" w:rsidRDefault="00DA1C24" w:rsidP="00DA1C24">
      <w:pPr>
        <w:spacing w:after="0" w:line="276" w:lineRule="auto"/>
        <w:jc w:val="center"/>
        <w:rPr>
          <w:rFonts w:ascii="Calibri" w:eastAsia="Times New Roman" w:hAnsi="Calibri" w:cs="Times New Roman"/>
          <w:sz w:val="72"/>
          <w:szCs w:val="72"/>
          <w:lang w:val="en-US" w:bidi="en-US"/>
        </w:rPr>
      </w:pPr>
      <w:r w:rsidRPr="00DA1C24">
        <w:rPr>
          <w:rFonts w:ascii="Calibri" w:eastAsia="Calibri" w:hAnsi="Calibri" w:cs="Times New Roman"/>
          <w:color w:val="FF0000"/>
          <w:sz w:val="40"/>
          <w:szCs w:val="40"/>
          <w:lang w:val="en-US"/>
        </w:rPr>
        <w:t>Confidential</w:t>
      </w:r>
    </w:p>
    <w:p w14:paraId="0D30D399"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25325E8A"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18619253"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72374AD9"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4E3F58B9"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6F3B8EA4"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5ADC16D3"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48647032"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50311C4F"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0717DCFE"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3985AB08"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57FF1291"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6F783B82"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728FED93"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169A0A47"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2E891299" w14:textId="77777777" w:rsidR="00DA1C24" w:rsidRPr="00DA1C24" w:rsidRDefault="00DA1C24" w:rsidP="00DA1C24">
      <w:pPr>
        <w:spacing w:after="0" w:line="276" w:lineRule="auto"/>
        <w:rPr>
          <w:rFonts w:ascii="Calibri" w:eastAsia="Times New Roman" w:hAnsi="Calibri" w:cs="Times New Roman"/>
          <w:sz w:val="28"/>
          <w:szCs w:val="28"/>
          <w:lang w:val="en-US" w:bidi="en-US"/>
        </w:rPr>
      </w:pPr>
      <w:r w:rsidRPr="00DA1C24">
        <w:rPr>
          <w:rFonts w:ascii="Calibri" w:eastAsia="Times New Roman" w:hAnsi="Calibri" w:cs="Times New Roman"/>
          <w:sz w:val="28"/>
          <w:szCs w:val="28"/>
          <w:lang w:val="en-US" w:bidi="en-US"/>
        </w:rPr>
        <w:t xml:space="preserve">{date | </w:t>
      </w:r>
      <w:proofErr w:type="spellStart"/>
      <w:r w:rsidRPr="00DA1C24">
        <w:rPr>
          <w:rFonts w:ascii="Calibri" w:eastAsia="Times New Roman" w:hAnsi="Calibri" w:cs="Times New Roman"/>
          <w:sz w:val="28"/>
          <w:szCs w:val="28"/>
          <w:lang w:val="en-US" w:bidi="en-US"/>
        </w:rPr>
        <w:t>convertDateLocale</w:t>
      </w:r>
      <w:proofErr w:type="spellEnd"/>
      <w:r w:rsidRPr="00DA1C24">
        <w:rPr>
          <w:rFonts w:ascii="Calibri" w:eastAsia="Times New Roman" w:hAnsi="Calibri" w:cs="Times New Roman"/>
          <w:sz w:val="28"/>
          <w:szCs w:val="28"/>
          <w:lang w:val="en-US" w:bidi="en-US"/>
        </w:rPr>
        <w:t>: 'us': 'full'}</w:t>
      </w:r>
    </w:p>
    <w:p w14:paraId="5B9B3206" w14:textId="694CC6ED" w:rsidR="00DA1C24" w:rsidRPr="00DA1C24" w:rsidRDefault="00DA1C24" w:rsidP="00ED49E7">
      <w:pPr>
        <w:pStyle w:val="Heading1"/>
        <w:numPr>
          <w:ilvl w:val="0"/>
          <w:numId w:val="0"/>
        </w:numPr>
        <w:rPr>
          <w:rFonts w:eastAsia="Times New Roman"/>
        </w:rPr>
      </w:pPr>
      <w:r w:rsidRPr="00DA1C24">
        <w:rPr>
          <w:rFonts w:ascii="Calibri" w:eastAsia="Times New Roman" w:hAnsi="Calibri"/>
          <w:sz w:val="28"/>
          <w:szCs w:val="28"/>
          <w:lang w:bidi="en-US"/>
        </w:rPr>
        <w:br w:type="page"/>
      </w:r>
    </w:p>
    <w:sdt>
      <w:sdtPr>
        <w:rPr>
          <w:rFonts w:asciiTheme="minorHAnsi" w:eastAsiaTheme="minorHAnsi" w:hAnsiTheme="minorHAnsi" w:cstheme="minorBidi"/>
          <w:color w:val="auto"/>
          <w:sz w:val="22"/>
          <w:szCs w:val="22"/>
          <w:lang w:val="en-GB"/>
        </w:rPr>
        <w:id w:val="-2117672767"/>
        <w:docPartObj>
          <w:docPartGallery w:val="Table of Contents"/>
          <w:docPartUnique/>
        </w:docPartObj>
      </w:sdtPr>
      <w:sdtEndPr>
        <w:rPr>
          <w:b/>
          <w:bCs/>
          <w:noProof/>
        </w:rPr>
      </w:sdtEndPr>
      <w:sdtContent>
        <w:p w14:paraId="3DB81905" w14:textId="2C472858" w:rsidR="00441D55" w:rsidRDefault="00441D55">
          <w:pPr>
            <w:pStyle w:val="TOCHeading"/>
          </w:pPr>
          <w:r>
            <w:t>Contents</w:t>
          </w:r>
        </w:p>
        <w:p w14:paraId="3B29831C" w14:textId="77AEE3CF" w:rsidR="00495839" w:rsidRDefault="00441D55">
          <w:pPr>
            <w:pStyle w:val="TOC1"/>
            <w:tabs>
              <w:tab w:val="left" w:pos="440"/>
              <w:tab w:val="right" w:leader="dot" w:pos="9016"/>
            </w:tabs>
            <w:rPr>
              <w:rFonts w:eastAsiaTheme="minorEastAsia"/>
              <w:noProof/>
              <w:lang w:eastAsia="en-GB"/>
            </w:rPr>
          </w:pPr>
          <w:r>
            <w:fldChar w:fldCharType="begin"/>
          </w:r>
          <w:r>
            <w:instrText xml:space="preserve"> TOC \o "1-3" \h \z \u </w:instrText>
          </w:r>
          <w:r>
            <w:fldChar w:fldCharType="separate"/>
          </w:r>
          <w:hyperlink w:anchor="_Toc104729603" w:history="1">
            <w:r w:rsidR="00495839" w:rsidRPr="00F653B1">
              <w:rPr>
                <w:rStyle w:val="Hyperlink"/>
                <w:rFonts w:eastAsia="Times New Roman"/>
                <w:noProof/>
              </w:rPr>
              <w:t>1.</w:t>
            </w:r>
            <w:r w:rsidR="00495839">
              <w:rPr>
                <w:rFonts w:eastAsiaTheme="minorEastAsia"/>
                <w:noProof/>
                <w:lang w:eastAsia="en-GB"/>
              </w:rPr>
              <w:tab/>
            </w:r>
            <w:r w:rsidR="00495839" w:rsidRPr="00F653B1">
              <w:rPr>
                <w:rStyle w:val="Hyperlink"/>
                <w:rFonts w:eastAsia="Times New Roman"/>
                <w:noProof/>
              </w:rPr>
              <w:t>Test Details</w:t>
            </w:r>
            <w:r w:rsidR="00495839">
              <w:rPr>
                <w:noProof/>
                <w:webHidden/>
              </w:rPr>
              <w:tab/>
            </w:r>
            <w:r w:rsidR="00495839">
              <w:rPr>
                <w:noProof/>
                <w:webHidden/>
              </w:rPr>
              <w:fldChar w:fldCharType="begin"/>
            </w:r>
            <w:r w:rsidR="00495839">
              <w:rPr>
                <w:noProof/>
                <w:webHidden/>
              </w:rPr>
              <w:instrText xml:space="preserve"> PAGEREF _Toc104729603 \h </w:instrText>
            </w:r>
            <w:r w:rsidR="00495839">
              <w:rPr>
                <w:noProof/>
                <w:webHidden/>
              </w:rPr>
            </w:r>
            <w:r w:rsidR="00495839">
              <w:rPr>
                <w:noProof/>
                <w:webHidden/>
              </w:rPr>
              <w:fldChar w:fldCharType="separate"/>
            </w:r>
            <w:r w:rsidR="00495839">
              <w:rPr>
                <w:noProof/>
                <w:webHidden/>
              </w:rPr>
              <w:t>3</w:t>
            </w:r>
            <w:r w:rsidR="00495839">
              <w:rPr>
                <w:noProof/>
                <w:webHidden/>
              </w:rPr>
              <w:fldChar w:fldCharType="end"/>
            </w:r>
          </w:hyperlink>
        </w:p>
        <w:p w14:paraId="42979752" w14:textId="14FC3221" w:rsidR="00495839" w:rsidRDefault="00483BE4">
          <w:pPr>
            <w:pStyle w:val="TOC2"/>
            <w:tabs>
              <w:tab w:val="left" w:pos="880"/>
              <w:tab w:val="right" w:leader="dot" w:pos="9016"/>
            </w:tabs>
            <w:rPr>
              <w:rFonts w:eastAsiaTheme="minorEastAsia"/>
              <w:noProof/>
              <w:lang w:eastAsia="en-GB"/>
            </w:rPr>
          </w:pPr>
          <w:hyperlink w:anchor="_Toc104729604" w:history="1">
            <w:r w:rsidR="00495839" w:rsidRPr="00F653B1">
              <w:rPr>
                <w:rStyle w:val="Hyperlink"/>
                <w:rFonts w:eastAsia="Times New Roman"/>
                <w:noProof/>
                <w:lang w:val="en-US"/>
              </w:rPr>
              <w:t>1.1.</w:t>
            </w:r>
            <w:r w:rsidR="00495839">
              <w:rPr>
                <w:rFonts w:eastAsiaTheme="minorEastAsia"/>
                <w:noProof/>
                <w:lang w:eastAsia="en-GB"/>
              </w:rPr>
              <w:tab/>
            </w:r>
            <w:r w:rsidR="00495839" w:rsidRPr="00F653B1">
              <w:rPr>
                <w:rStyle w:val="Hyperlink"/>
                <w:rFonts w:eastAsia="Times New Roman"/>
                <w:noProof/>
                <w:lang w:val="en-US"/>
              </w:rPr>
              <w:t>Scope</w:t>
            </w:r>
            <w:r w:rsidR="00495839">
              <w:rPr>
                <w:noProof/>
                <w:webHidden/>
              </w:rPr>
              <w:tab/>
            </w:r>
            <w:r w:rsidR="00495839">
              <w:rPr>
                <w:noProof/>
                <w:webHidden/>
              </w:rPr>
              <w:fldChar w:fldCharType="begin"/>
            </w:r>
            <w:r w:rsidR="00495839">
              <w:rPr>
                <w:noProof/>
                <w:webHidden/>
              </w:rPr>
              <w:instrText xml:space="preserve"> PAGEREF _Toc104729604 \h </w:instrText>
            </w:r>
            <w:r w:rsidR="00495839">
              <w:rPr>
                <w:noProof/>
                <w:webHidden/>
              </w:rPr>
            </w:r>
            <w:r w:rsidR="00495839">
              <w:rPr>
                <w:noProof/>
                <w:webHidden/>
              </w:rPr>
              <w:fldChar w:fldCharType="separate"/>
            </w:r>
            <w:r w:rsidR="00495839">
              <w:rPr>
                <w:noProof/>
                <w:webHidden/>
              </w:rPr>
              <w:t>3</w:t>
            </w:r>
            <w:r w:rsidR="00495839">
              <w:rPr>
                <w:noProof/>
                <w:webHidden/>
              </w:rPr>
              <w:fldChar w:fldCharType="end"/>
            </w:r>
          </w:hyperlink>
        </w:p>
        <w:p w14:paraId="4C950FF0" w14:textId="4A4A0185" w:rsidR="00495839" w:rsidRDefault="00483BE4">
          <w:pPr>
            <w:pStyle w:val="TOC2"/>
            <w:tabs>
              <w:tab w:val="right" w:leader="dot" w:pos="9016"/>
            </w:tabs>
            <w:rPr>
              <w:rFonts w:eastAsiaTheme="minorEastAsia"/>
              <w:noProof/>
              <w:lang w:eastAsia="en-GB"/>
            </w:rPr>
          </w:pPr>
          <w:hyperlink w:anchor="_Toc104729605" w:history="1">
            <w:r w:rsidR="00495839" w:rsidRPr="00F653B1">
              <w:rPr>
                <w:rStyle w:val="Hyperlink"/>
                <w:rFonts w:ascii="Calibri Light" w:eastAsia="Times New Roman" w:hAnsi="Calibri Light" w:cs="Times New Roman"/>
                <w:noProof/>
                <w:lang w:val="en-US"/>
              </w:rPr>
              <w:t>Technical Team</w:t>
            </w:r>
            <w:r w:rsidR="00495839">
              <w:rPr>
                <w:noProof/>
                <w:webHidden/>
              </w:rPr>
              <w:tab/>
            </w:r>
            <w:r w:rsidR="00495839">
              <w:rPr>
                <w:noProof/>
                <w:webHidden/>
              </w:rPr>
              <w:fldChar w:fldCharType="begin"/>
            </w:r>
            <w:r w:rsidR="00495839">
              <w:rPr>
                <w:noProof/>
                <w:webHidden/>
              </w:rPr>
              <w:instrText xml:space="preserve"> PAGEREF _Toc104729605 \h </w:instrText>
            </w:r>
            <w:r w:rsidR="00495839">
              <w:rPr>
                <w:noProof/>
                <w:webHidden/>
              </w:rPr>
            </w:r>
            <w:r w:rsidR="00495839">
              <w:rPr>
                <w:noProof/>
                <w:webHidden/>
              </w:rPr>
              <w:fldChar w:fldCharType="separate"/>
            </w:r>
            <w:r w:rsidR="00495839">
              <w:rPr>
                <w:noProof/>
                <w:webHidden/>
              </w:rPr>
              <w:t>3</w:t>
            </w:r>
            <w:r w:rsidR="00495839">
              <w:rPr>
                <w:noProof/>
                <w:webHidden/>
              </w:rPr>
              <w:fldChar w:fldCharType="end"/>
            </w:r>
          </w:hyperlink>
        </w:p>
        <w:p w14:paraId="0D913A4A" w14:textId="5733EC8B" w:rsidR="00495839" w:rsidRDefault="00483BE4">
          <w:pPr>
            <w:pStyle w:val="TOC2"/>
            <w:tabs>
              <w:tab w:val="left" w:pos="880"/>
              <w:tab w:val="right" w:leader="dot" w:pos="9016"/>
            </w:tabs>
            <w:rPr>
              <w:rFonts w:eastAsiaTheme="minorEastAsia"/>
              <w:noProof/>
              <w:lang w:eastAsia="en-GB"/>
            </w:rPr>
          </w:pPr>
          <w:hyperlink w:anchor="_Toc104729606" w:history="1">
            <w:r w:rsidR="00495839" w:rsidRPr="00F653B1">
              <w:rPr>
                <w:rStyle w:val="Hyperlink"/>
                <w:rFonts w:eastAsia="Times New Roman"/>
                <w:noProof/>
                <w:lang w:val="en-US"/>
              </w:rPr>
              <w:t>1.2.</w:t>
            </w:r>
            <w:r w:rsidR="00495839">
              <w:rPr>
                <w:rFonts w:eastAsiaTheme="minorEastAsia"/>
                <w:noProof/>
                <w:lang w:eastAsia="en-GB"/>
              </w:rPr>
              <w:tab/>
            </w:r>
            <w:r w:rsidR="00495839" w:rsidRPr="00F653B1">
              <w:rPr>
                <w:rStyle w:val="Hyperlink"/>
                <w:rFonts w:eastAsia="Times New Roman"/>
                <w:noProof/>
                <w:lang w:val="en-US"/>
              </w:rPr>
              <w:t>Test Limitations</w:t>
            </w:r>
            <w:r w:rsidR="00495839">
              <w:rPr>
                <w:noProof/>
                <w:webHidden/>
              </w:rPr>
              <w:tab/>
            </w:r>
            <w:r w:rsidR="00495839">
              <w:rPr>
                <w:noProof/>
                <w:webHidden/>
              </w:rPr>
              <w:fldChar w:fldCharType="begin"/>
            </w:r>
            <w:r w:rsidR="00495839">
              <w:rPr>
                <w:noProof/>
                <w:webHidden/>
              </w:rPr>
              <w:instrText xml:space="preserve"> PAGEREF _Toc104729606 \h </w:instrText>
            </w:r>
            <w:r w:rsidR="00495839">
              <w:rPr>
                <w:noProof/>
                <w:webHidden/>
              </w:rPr>
            </w:r>
            <w:r w:rsidR="00495839">
              <w:rPr>
                <w:noProof/>
                <w:webHidden/>
              </w:rPr>
              <w:fldChar w:fldCharType="separate"/>
            </w:r>
            <w:r w:rsidR="00495839">
              <w:rPr>
                <w:noProof/>
                <w:webHidden/>
              </w:rPr>
              <w:t>3</w:t>
            </w:r>
            <w:r w:rsidR="00495839">
              <w:rPr>
                <w:noProof/>
                <w:webHidden/>
              </w:rPr>
              <w:fldChar w:fldCharType="end"/>
            </w:r>
          </w:hyperlink>
        </w:p>
        <w:p w14:paraId="1775E308" w14:textId="6CFF1B8F" w:rsidR="00495839" w:rsidRDefault="00483BE4">
          <w:pPr>
            <w:pStyle w:val="TOC1"/>
            <w:tabs>
              <w:tab w:val="left" w:pos="440"/>
              <w:tab w:val="right" w:leader="dot" w:pos="9016"/>
            </w:tabs>
            <w:rPr>
              <w:rFonts w:eastAsiaTheme="minorEastAsia"/>
              <w:noProof/>
              <w:lang w:eastAsia="en-GB"/>
            </w:rPr>
          </w:pPr>
          <w:hyperlink w:anchor="_Toc104729607" w:history="1">
            <w:r w:rsidR="00495839" w:rsidRPr="00F653B1">
              <w:rPr>
                <w:rStyle w:val="Hyperlink"/>
                <w:rFonts w:eastAsia="Times New Roman"/>
                <w:noProof/>
              </w:rPr>
              <w:t>2.</w:t>
            </w:r>
            <w:r w:rsidR="00495839">
              <w:rPr>
                <w:rFonts w:eastAsiaTheme="minorEastAsia"/>
                <w:noProof/>
                <w:lang w:eastAsia="en-GB"/>
              </w:rPr>
              <w:tab/>
            </w:r>
            <w:r w:rsidR="00495839" w:rsidRPr="00F653B1">
              <w:rPr>
                <w:rStyle w:val="Hyperlink"/>
                <w:rFonts w:eastAsia="Times New Roman"/>
                <w:noProof/>
              </w:rPr>
              <w:t>Finding Information</w:t>
            </w:r>
            <w:r w:rsidR="00495839">
              <w:rPr>
                <w:noProof/>
                <w:webHidden/>
              </w:rPr>
              <w:tab/>
            </w:r>
            <w:r w:rsidR="00495839">
              <w:rPr>
                <w:noProof/>
                <w:webHidden/>
              </w:rPr>
              <w:fldChar w:fldCharType="begin"/>
            </w:r>
            <w:r w:rsidR="00495839">
              <w:rPr>
                <w:noProof/>
                <w:webHidden/>
              </w:rPr>
              <w:instrText xml:space="preserve"> PAGEREF _Toc104729607 \h </w:instrText>
            </w:r>
            <w:r w:rsidR="00495839">
              <w:rPr>
                <w:noProof/>
                <w:webHidden/>
              </w:rPr>
            </w:r>
            <w:r w:rsidR="00495839">
              <w:rPr>
                <w:noProof/>
                <w:webHidden/>
              </w:rPr>
              <w:fldChar w:fldCharType="separate"/>
            </w:r>
            <w:r w:rsidR="00495839">
              <w:rPr>
                <w:noProof/>
                <w:webHidden/>
              </w:rPr>
              <w:t>4</w:t>
            </w:r>
            <w:r w:rsidR="00495839">
              <w:rPr>
                <w:noProof/>
                <w:webHidden/>
              </w:rPr>
              <w:fldChar w:fldCharType="end"/>
            </w:r>
          </w:hyperlink>
        </w:p>
        <w:p w14:paraId="20935B96" w14:textId="1C23EDFE" w:rsidR="00495839" w:rsidRDefault="00483BE4">
          <w:pPr>
            <w:pStyle w:val="TOC2"/>
            <w:tabs>
              <w:tab w:val="right" w:leader="dot" w:pos="9016"/>
            </w:tabs>
            <w:rPr>
              <w:rFonts w:eastAsiaTheme="minorEastAsia"/>
              <w:noProof/>
              <w:lang w:eastAsia="en-GB"/>
            </w:rPr>
          </w:pPr>
          <w:hyperlink w:anchor="_Toc104729608" w:history="1">
            <w:r w:rsidR="00495839" w:rsidRPr="00F653B1">
              <w:rPr>
                <w:rStyle w:val="Hyperlink"/>
                <w:rFonts w:ascii="Calibri Light" w:eastAsia="Times New Roman" w:hAnsi="Calibri Light" w:cs="Times New Roman"/>
                <w:noProof/>
                <w:lang w:val="en-US"/>
              </w:rPr>
              <w:t>Common Vulnerability Scoring System (CVSS)</w:t>
            </w:r>
            <w:r w:rsidR="00495839">
              <w:rPr>
                <w:noProof/>
                <w:webHidden/>
              </w:rPr>
              <w:tab/>
            </w:r>
            <w:r w:rsidR="00495839">
              <w:rPr>
                <w:noProof/>
                <w:webHidden/>
              </w:rPr>
              <w:fldChar w:fldCharType="begin"/>
            </w:r>
            <w:r w:rsidR="00495839">
              <w:rPr>
                <w:noProof/>
                <w:webHidden/>
              </w:rPr>
              <w:instrText xml:space="preserve"> PAGEREF _Toc104729608 \h </w:instrText>
            </w:r>
            <w:r w:rsidR="00495839">
              <w:rPr>
                <w:noProof/>
                <w:webHidden/>
              </w:rPr>
            </w:r>
            <w:r w:rsidR="00495839">
              <w:rPr>
                <w:noProof/>
                <w:webHidden/>
              </w:rPr>
              <w:fldChar w:fldCharType="separate"/>
            </w:r>
            <w:r w:rsidR="00495839">
              <w:rPr>
                <w:noProof/>
                <w:webHidden/>
              </w:rPr>
              <w:t>4</w:t>
            </w:r>
            <w:r w:rsidR="00495839">
              <w:rPr>
                <w:noProof/>
                <w:webHidden/>
              </w:rPr>
              <w:fldChar w:fldCharType="end"/>
            </w:r>
          </w:hyperlink>
        </w:p>
        <w:p w14:paraId="502D4D60" w14:textId="0A397F6E" w:rsidR="00495839" w:rsidRDefault="00483BE4">
          <w:pPr>
            <w:pStyle w:val="TOC2"/>
            <w:tabs>
              <w:tab w:val="left" w:pos="880"/>
              <w:tab w:val="right" w:leader="dot" w:pos="9016"/>
            </w:tabs>
            <w:rPr>
              <w:rFonts w:eastAsiaTheme="minorEastAsia"/>
              <w:noProof/>
              <w:lang w:eastAsia="en-GB"/>
            </w:rPr>
          </w:pPr>
          <w:hyperlink w:anchor="_Toc104729609" w:history="1">
            <w:r w:rsidR="00495839" w:rsidRPr="00F653B1">
              <w:rPr>
                <w:rStyle w:val="Hyperlink"/>
                <w:rFonts w:eastAsia="Times New Roman"/>
                <w:noProof/>
                <w:lang w:val="en-US"/>
              </w:rPr>
              <w:t>2.1.</w:t>
            </w:r>
            <w:r w:rsidR="00495839">
              <w:rPr>
                <w:rFonts w:eastAsiaTheme="minorEastAsia"/>
                <w:noProof/>
                <w:lang w:eastAsia="en-GB"/>
              </w:rPr>
              <w:tab/>
            </w:r>
            <w:r w:rsidR="00495839" w:rsidRPr="00F653B1">
              <w:rPr>
                <w:rStyle w:val="Hyperlink"/>
                <w:rFonts w:eastAsia="Times New Roman"/>
                <w:noProof/>
                <w:lang w:val="en-US"/>
              </w:rPr>
              <w:t>Severity Ratings</w:t>
            </w:r>
            <w:r w:rsidR="00495839">
              <w:rPr>
                <w:noProof/>
                <w:webHidden/>
              </w:rPr>
              <w:tab/>
            </w:r>
            <w:r w:rsidR="00495839">
              <w:rPr>
                <w:noProof/>
                <w:webHidden/>
              </w:rPr>
              <w:fldChar w:fldCharType="begin"/>
            </w:r>
            <w:r w:rsidR="00495839">
              <w:rPr>
                <w:noProof/>
                <w:webHidden/>
              </w:rPr>
              <w:instrText xml:space="preserve"> PAGEREF _Toc104729609 \h </w:instrText>
            </w:r>
            <w:r w:rsidR="00495839">
              <w:rPr>
                <w:noProof/>
                <w:webHidden/>
              </w:rPr>
            </w:r>
            <w:r w:rsidR="00495839">
              <w:rPr>
                <w:noProof/>
                <w:webHidden/>
              </w:rPr>
              <w:fldChar w:fldCharType="separate"/>
            </w:r>
            <w:r w:rsidR="00495839">
              <w:rPr>
                <w:noProof/>
                <w:webHidden/>
              </w:rPr>
              <w:t>4</w:t>
            </w:r>
            <w:r w:rsidR="00495839">
              <w:rPr>
                <w:noProof/>
                <w:webHidden/>
              </w:rPr>
              <w:fldChar w:fldCharType="end"/>
            </w:r>
          </w:hyperlink>
        </w:p>
        <w:p w14:paraId="74FE4B71" w14:textId="084BA0E9" w:rsidR="00495839" w:rsidRDefault="00483BE4">
          <w:pPr>
            <w:pStyle w:val="TOC2"/>
            <w:tabs>
              <w:tab w:val="left" w:pos="880"/>
              <w:tab w:val="right" w:leader="dot" w:pos="9016"/>
            </w:tabs>
            <w:rPr>
              <w:rFonts w:eastAsiaTheme="minorEastAsia"/>
              <w:noProof/>
              <w:lang w:eastAsia="en-GB"/>
            </w:rPr>
          </w:pPr>
          <w:hyperlink w:anchor="_Toc104729610" w:history="1">
            <w:r w:rsidR="00495839" w:rsidRPr="00F653B1">
              <w:rPr>
                <w:rStyle w:val="Hyperlink"/>
                <w:rFonts w:eastAsia="Times New Roman"/>
                <w:noProof/>
                <w:lang w:val="en-US"/>
              </w:rPr>
              <w:t>2.2.</w:t>
            </w:r>
            <w:r w:rsidR="00495839">
              <w:rPr>
                <w:rFonts w:eastAsiaTheme="minorEastAsia"/>
                <w:noProof/>
                <w:lang w:eastAsia="en-GB"/>
              </w:rPr>
              <w:tab/>
            </w:r>
            <w:r w:rsidR="00495839" w:rsidRPr="00F653B1">
              <w:rPr>
                <w:rStyle w:val="Hyperlink"/>
                <w:rFonts w:eastAsia="Times New Roman"/>
                <w:noProof/>
                <w:lang w:val="en-US"/>
              </w:rPr>
              <w:t>Determining Risk</w:t>
            </w:r>
            <w:r w:rsidR="00495839">
              <w:rPr>
                <w:noProof/>
                <w:webHidden/>
              </w:rPr>
              <w:tab/>
            </w:r>
            <w:r w:rsidR="00495839">
              <w:rPr>
                <w:noProof/>
                <w:webHidden/>
              </w:rPr>
              <w:fldChar w:fldCharType="begin"/>
            </w:r>
            <w:r w:rsidR="00495839">
              <w:rPr>
                <w:noProof/>
                <w:webHidden/>
              </w:rPr>
              <w:instrText xml:space="preserve"> PAGEREF _Toc104729610 \h </w:instrText>
            </w:r>
            <w:r w:rsidR="00495839">
              <w:rPr>
                <w:noProof/>
                <w:webHidden/>
              </w:rPr>
            </w:r>
            <w:r w:rsidR="00495839">
              <w:rPr>
                <w:noProof/>
                <w:webHidden/>
              </w:rPr>
              <w:fldChar w:fldCharType="separate"/>
            </w:r>
            <w:r w:rsidR="00495839">
              <w:rPr>
                <w:noProof/>
                <w:webHidden/>
              </w:rPr>
              <w:t>4</w:t>
            </w:r>
            <w:r w:rsidR="00495839">
              <w:rPr>
                <w:noProof/>
                <w:webHidden/>
              </w:rPr>
              <w:fldChar w:fldCharType="end"/>
            </w:r>
          </w:hyperlink>
        </w:p>
        <w:p w14:paraId="5AA119A6" w14:textId="6FB19263" w:rsidR="00495839" w:rsidRDefault="00483BE4">
          <w:pPr>
            <w:pStyle w:val="TOC1"/>
            <w:tabs>
              <w:tab w:val="left" w:pos="440"/>
              <w:tab w:val="right" w:leader="dot" w:pos="9016"/>
            </w:tabs>
            <w:rPr>
              <w:rFonts w:eastAsiaTheme="minorEastAsia"/>
              <w:noProof/>
              <w:lang w:eastAsia="en-GB"/>
            </w:rPr>
          </w:pPr>
          <w:hyperlink w:anchor="_Toc104729611" w:history="1">
            <w:r w:rsidR="00495839" w:rsidRPr="00F653B1">
              <w:rPr>
                <w:rStyle w:val="Hyperlink"/>
                <w:rFonts w:eastAsia="Times New Roman"/>
                <w:noProof/>
              </w:rPr>
              <w:t>3.</w:t>
            </w:r>
            <w:r w:rsidR="00495839">
              <w:rPr>
                <w:rFonts w:eastAsiaTheme="minorEastAsia"/>
                <w:noProof/>
                <w:lang w:eastAsia="en-GB"/>
              </w:rPr>
              <w:tab/>
            </w:r>
            <w:r w:rsidR="00495839" w:rsidRPr="00F653B1">
              <w:rPr>
                <w:rStyle w:val="Hyperlink"/>
                <w:rFonts w:eastAsia="Times New Roman"/>
                <w:noProof/>
              </w:rPr>
              <w:t>Executive Summary</w:t>
            </w:r>
            <w:r w:rsidR="00495839">
              <w:rPr>
                <w:noProof/>
                <w:webHidden/>
              </w:rPr>
              <w:tab/>
            </w:r>
            <w:r w:rsidR="00495839">
              <w:rPr>
                <w:noProof/>
                <w:webHidden/>
              </w:rPr>
              <w:fldChar w:fldCharType="begin"/>
            </w:r>
            <w:r w:rsidR="00495839">
              <w:rPr>
                <w:noProof/>
                <w:webHidden/>
              </w:rPr>
              <w:instrText xml:space="preserve"> PAGEREF _Toc104729611 \h </w:instrText>
            </w:r>
            <w:r w:rsidR="00495839">
              <w:rPr>
                <w:noProof/>
                <w:webHidden/>
              </w:rPr>
            </w:r>
            <w:r w:rsidR="00495839">
              <w:rPr>
                <w:noProof/>
                <w:webHidden/>
              </w:rPr>
              <w:fldChar w:fldCharType="separate"/>
            </w:r>
            <w:r w:rsidR="00495839">
              <w:rPr>
                <w:noProof/>
                <w:webHidden/>
              </w:rPr>
              <w:t>5</w:t>
            </w:r>
            <w:r w:rsidR="00495839">
              <w:rPr>
                <w:noProof/>
                <w:webHidden/>
              </w:rPr>
              <w:fldChar w:fldCharType="end"/>
            </w:r>
          </w:hyperlink>
        </w:p>
        <w:p w14:paraId="7161C8D9" w14:textId="0B384CE1" w:rsidR="00495839" w:rsidRDefault="00483BE4">
          <w:pPr>
            <w:pStyle w:val="TOC2"/>
            <w:tabs>
              <w:tab w:val="left" w:pos="880"/>
              <w:tab w:val="right" w:leader="dot" w:pos="9016"/>
            </w:tabs>
            <w:rPr>
              <w:rFonts w:eastAsiaTheme="minorEastAsia"/>
              <w:noProof/>
              <w:lang w:eastAsia="en-GB"/>
            </w:rPr>
          </w:pPr>
          <w:hyperlink w:anchor="_Toc104729612" w:history="1">
            <w:r w:rsidR="00495839" w:rsidRPr="00F653B1">
              <w:rPr>
                <w:rStyle w:val="Hyperlink"/>
                <w:rFonts w:eastAsia="Calibri"/>
                <w:noProof/>
                <w:lang w:val="en-US"/>
              </w:rPr>
              <w:t>3.1.</w:t>
            </w:r>
            <w:r w:rsidR="00495839">
              <w:rPr>
                <w:rFonts w:eastAsiaTheme="minorEastAsia"/>
                <w:noProof/>
                <w:lang w:eastAsia="en-GB"/>
              </w:rPr>
              <w:tab/>
            </w:r>
            <w:r w:rsidR="00495839" w:rsidRPr="00F653B1">
              <w:rPr>
                <w:rStyle w:val="Hyperlink"/>
                <w:rFonts w:eastAsia="Calibri"/>
                <w:noProof/>
                <w:lang w:val="en-US"/>
              </w:rPr>
              <w:t>Key Recommendations</w:t>
            </w:r>
            <w:r w:rsidR="00495839">
              <w:rPr>
                <w:noProof/>
                <w:webHidden/>
              </w:rPr>
              <w:tab/>
            </w:r>
            <w:r w:rsidR="00495839">
              <w:rPr>
                <w:noProof/>
                <w:webHidden/>
              </w:rPr>
              <w:fldChar w:fldCharType="begin"/>
            </w:r>
            <w:r w:rsidR="00495839">
              <w:rPr>
                <w:noProof/>
                <w:webHidden/>
              </w:rPr>
              <w:instrText xml:space="preserve"> PAGEREF _Toc104729612 \h </w:instrText>
            </w:r>
            <w:r w:rsidR="00495839">
              <w:rPr>
                <w:noProof/>
                <w:webHidden/>
              </w:rPr>
            </w:r>
            <w:r w:rsidR="00495839">
              <w:rPr>
                <w:noProof/>
                <w:webHidden/>
              </w:rPr>
              <w:fldChar w:fldCharType="separate"/>
            </w:r>
            <w:r w:rsidR="00495839">
              <w:rPr>
                <w:noProof/>
                <w:webHidden/>
              </w:rPr>
              <w:t>5</w:t>
            </w:r>
            <w:r w:rsidR="00495839">
              <w:rPr>
                <w:noProof/>
                <w:webHidden/>
              </w:rPr>
              <w:fldChar w:fldCharType="end"/>
            </w:r>
          </w:hyperlink>
        </w:p>
        <w:p w14:paraId="4F631AFA" w14:textId="7D40F76A" w:rsidR="00495839" w:rsidRDefault="00483BE4">
          <w:pPr>
            <w:pStyle w:val="TOC1"/>
            <w:tabs>
              <w:tab w:val="left" w:pos="440"/>
              <w:tab w:val="right" w:leader="dot" w:pos="9016"/>
            </w:tabs>
            <w:rPr>
              <w:rFonts w:eastAsiaTheme="minorEastAsia"/>
              <w:noProof/>
              <w:lang w:eastAsia="en-GB"/>
            </w:rPr>
          </w:pPr>
          <w:hyperlink w:anchor="_Toc104729613" w:history="1">
            <w:r w:rsidR="00495839" w:rsidRPr="00F653B1">
              <w:rPr>
                <w:rStyle w:val="Hyperlink"/>
                <w:rFonts w:eastAsia="Times New Roman"/>
                <w:noProof/>
              </w:rPr>
              <w:t>4.</w:t>
            </w:r>
            <w:r w:rsidR="00495839">
              <w:rPr>
                <w:rFonts w:eastAsiaTheme="minorEastAsia"/>
                <w:noProof/>
                <w:lang w:eastAsia="en-GB"/>
              </w:rPr>
              <w:tab/>
            </w:r>
            <w:r w:rsidR="00495839" w:rsidRPr="00F653B1">
              <w:rPr>
                <w:rStyle w:val="Hyperlink"/>
                <w:rFonts w:eastAsia="Times New Roman"/>
                <w:noProof/>
              </w:rPr>
              <w:t>Finding Summary</w:t>
            </w:r>
            <w:r w:rsidR="00495839">
              <w:rPr>
                <w:noProof/>
                <w:webHidden/>
              </w:rPr>
              <w:tab/>
            </w:r>
            <w:r w:rsidR="00495839">
              <w:rPr>
                <w:noProof/>
                <w:webHidden/>
              </w:rPr>
              <w:fldChar w:fldCharType="begin"/>
            </w:r>
            <w:r w:rsidR="00495839">
              <w:rPr>
                <w:noProof/>
                <w:webHidden/>
              </w:rPr>
              <w:instrText xml:space="preserve"> PAGEREF _Toc104729613 \h </w:instrText>
            </w:r>
            <w:r w:rsidR="00495839">
              <w:rPr>
                <w:noProof/>
                <w:webHidden/>
              </w:rPr>
            </w:r>
            <w:r w:rsidR="00495839">
              <w:rPr>
                <w:noProof/>
                <w:webHidden/>
              </w:rPr>
              <w:fldChar w:fldCharType="separate"/>
            </w:r>
            <w:r w:rsidR="00495839">
              <w:rPr>
                <w:noProof/>
                <w:webHidden/>
              </w:rPr>
              <w:t>6</w:t>
            </w:r>
            <w:r w:rsidR="00495839">
              <w:rPr>
                <w:noProof/>
                <w:webHidden/>
              </w:rPr>
              <w:fldChar w:fldCharType="end"/>
            </w:r>
          </w:hyperlink>
        </w:p>
        <w:p w14:paraId="280EC343" w14:textId="0BF08E47" w:rsidR="00495839" w:rsidRDefault="00483BE4">
          <w:pPr>
            <w:pStyle w:val="TOC1"/>
            <w:tabs>
              <w:tab w:val="left" w:pos="440"/>
              <w:tab w:val="right" w:leader="dot" w:pos="9016"/>
            </w:tabs>
            <w:rPr>
              <w:rFonts w:eastAsiaTheme="minorEastAsia"/>
              <w:noProof/>
              <w:lang w:eastAsia="en-GB"/>
            </w:rPr>
          </w:pPr>
          <w:hyperlink w:anchor="_Toc104729614" w:history="1">
            <w:r w:rsidR="00495839" w:rsidRPr="00F653B1">
              <w:rPr>
                <w:rStyle w:val="Hyperlink"/>
                <w:rFonts w:eastAsia="Times New Roman"/>
                <w:noProof/>
              </w:rPr>
              <w:t>5.</w:t>
            </w:r>
            <w:r w:rsidR="00495839">
              <w:rPr>
                <w:rFonts w:eastAsiaTheme="minorEastAsia"/>
                <w:noProof/>
                <w:lang w:eastAsia="en-GB"/>
              </w:rPr>
              <w:tab/>
            </w:r>
            <w:r w:rsidR="00495839" w:rsidRPr="00F653B1">
              <w:rPr>
                <w:rStyle w:val="Hyperlink"/>
                <w:rFonts w:eastAsia="Times New Roman"/>
                <w:noProof/>
              </w:rPr>
              <w:t>Network Vulnerabilities</w:t>
            </w:r>
            <w:r w:rsidR="00495839">
              <w:rPr>
                <w:noProof/>
                <w:webHidden/>
              </w:rPr>
              <w:tab/>
            </w:r>
            <w:r w:rsidR="00495839">
              <w:rPr>
                <w:noProof/>
                <w:webHidden/>
              </w:rPr>
              <w:fldChar w:fldCharType="begin"/>
            </w:r>
            <w:r w:rsidR="00495839">
              <w:rPr>
                <w:noProof/>
                <w:webHidden/>
              </w:rPr>
              <w:instrText xml:space="preserve"> PAGEREF _Toc104729614 \h </w:instrText>
            </w:r>
            <w:r w:rsidR="00495839">
              <w:rPr>
                <w:noProof/>
                <w:webHidden/>
              </w:rPr>
            </w:r>
            <w:r w:rsidR="00495839">
              <w:rPr>
                <w:noProof/>
                <w:webHidden/>
              </w:rPr>
              <w:fldChar w:fldCharType="separate"/>
            </w:r>
            <w:r w:rsidR="00495839">
              <w:rPr>
                <w:noProof/>
                <w:webHidden/>
              </w:rPr>
              <w:t>7</w:t>
            </w:r>
            <w:r w:rsidR="00495839">
              <w:rPr>
                <w:noProof/>
                <w:webHidden/>
              </w:rPr>
              <w:fldChar w:fldCharType="end"/>
            </w:r>
          </w:hyperlink>
        </w:p>
        <w:p w14:paraId="59659E08" w14:textId="5EB9303A" w:rsidR="00495839" w:rsidRDefault="00483BE4">
          <w:pPr>
            <w:pStyle w:val="TOC2"/>
            <w:tabs>
              <w:tab w:val="left" w:pos="880"/>
              <w:tab w:val="right" w:leader="dot" w:pos="9016"/>
            </w:tabs>
            <w:rPr>
              <w:rFonts w:eastAsiaTheme="minorEastAsia"/>
              <w:noProof/>
              <w:lang w:eastAsia="en-GB"/>
            </w:rPr>
          </w:pPr>
          <w:hyperlink w:anchor="_Toc104729615" w:history="1">
            <w:r w:rsidR="00495839" w:rsidRPr="00F653B1">
              <w:rPr>
                <w:rStyle w:val="Hyperlink"/>
                <w:rFonts w:eastAsia="Times New Roman"/>
                <w:noProof/>
                <w:lang w:val="en-US"/>
              </w:rPr>
              <w:t>5.1.</w:t>
            </w:r>
            <w:r w:rsidR="00495839">
              <w:rPr>
                <w:rFonts w:eastAsiaTheme="minorEastAsia"/>
                <w:noProof/>
                <w:lang w:eastAsia="en-GB"/>
              </w:rPr>
              <w:tab/>
            </w:r>
            <w:r w:rsidR="00495839" w:rsidRPr="00F653B1">
              <w:rPr>
                <w:rStyle w:val="Hyperlink"/>
                <w:rFonts w:eastAsia="Times New Roman"/>
                <w:noProof/>
                <w:lang w:val="en-US"/>
              </w:rPr>
              <w:t>{title}</w:t>
            </w:r>
            <w:r w:rsidR="00495839">
              <w:rPr>
                <w:noProof/>
                <w:webHidden/>
              </w:rPr>
              <w:tab/>
            </w:r>
            <w:r w:rsidR="00495839">
              <w:rPr>
                <w:noProof/>
                <w:webHidden/>
              </w:rPr>
              <w:fldChar w:fldCharType="begin"/>
            </w:r>
            <w:r w:rsidR="00495839">
              <w:rPr>
                <w:noProof/>
                <w:webHidden/>
              </w:rPr>
              <w:instrText xml:space="preserve"> PAGEREF _Toc104729615 \h </w:instrText>
            </w:r>
            <w:r w:rsidR="00495839">
              <w:rPr>
                <w:noProof/>
                <w:webHidden/>
              </w:rPr>
            </w:r>
            <w:r w:rsidR="00495839">
              <w:rPr>
                <w:noProof/>
                <w:webHidden/>
              </w:rPr>
              <w:fldChar w:fldCharType="separate"/>
            </w:r>
            <w:r w:rsidR="00495839">
              <w:rPr>
                <w:noProof/>
                <w:webHidden/>
              </w:rPr>
              <w:t>7</w:t>
            </w:r>
            <w:r w:rsidR="00495839">
              <w:rPr>
                <w:noProof/>
                <w:webHidden/>
              </w:rPr>
              <w:fldChar w:fldCharType="end"/>
            </w:r>
          </w:hyperlink>
        </w:p>
        <w:p w14:paraId="2A6C77B1" w14:textId="23A0BC68" w:rsidR="00495839" w:rsidRDefault="00483BE4">
          <w:pPr>
            <w:pStyle w:val="TOC3"/>
            <w:tabs>
              <w:tab w:val="left" w:pos="1320"/>
              <w:tab w:val="right" w:leader="dot" w:pos="9016"/>
            </w:tabs>
            <w:rPr>
              <w:rFonts w:eastAsiaTheme="minorEastAsia"/>
              <w:noProof/>
              <w:lang w:eastAsia="en-GB"/>
            </w:rPr>
          </w:pPr>
          <w:hyperlink w:anchor="_Toc104729616" w:history="1">
            <w:r w:rsidR="00495839" w:rsidRPr="00F653B1">
              <w:rPr>
                <w:rStyle w:val="Hyperlink"/>
                <w:rFonts w:eastAsia="Times New Roman"/>
                <w:noProof/>
              </w:rPr>
              <w:t>5.1.1.</w:t>
            </w:r>
            <w:r w:rsidR="00495839">
              <w:rPr>
                <w:rFonts w:eastAsiaTheme="minorEastAsia"/>
                <w:noProof/>
                <w:lang w:eastAsia="en-GB"/>
              </w:rPr>
              <w:tab/>
            </w:r>
            <w:r w:rsidR="00495839" w:rsidRPr="00F653B1">
              <w:rPr>
                <w:rStyle w:val="Hyperlink"/>
                <w:rFonts w:eastAsia="Times New Roman"/>
                <w:noProof/>
              </w:rPr>
              <w:t>Vulnerability Description</w:t>
            </w:r>
            <w:r w:rsidR="00495839">
              <w:rPr>
                <w:noProof/>
                <w:webHidden/>
              </w:rPr>
              <w:tab/>
            </w:r>
            <w:r w:rsidR="00495839">
              <w:rPr>
                <w:noProof/>
                <w:webHidden/>
              </w:rPr>
              <w:fldChar w:fldCharType="begin"/>
            </w:r>
            <w:r w:rsidR="00495839">
              <w:rPr>
                <w:noProof/>
                <w:webHidden/>
              </w:rPr>
              <w:instrText xml:space="preserve"> PAGEREF _Toc104729616 \h </w:instrText>
            </w:r>
            <w:r w:rsidR="00495839">
              <w:rPr>
                <w:noProof/>
                <w:webHidden/>
              </w:rPr>
            </w:r>
            <w:r w:rsidR="00495839">
              <w:rPr>
                <w:noProof/>
                <w:webHidden/>
              </w:rPr>
              <w:fldChar w:fldCharType="separate"/>
            </w:r>
            <w:r w:rsidR="00495839">
              <w:rPr>
                <w:noProof/>
                <w:webHidden/>
              </w:rPr>
              <w:t>7</w:t>
            </w:r>
            <w:r w:rsidR="00495839">
              <w:rPr>
                <w:noProof/>
                <w:webHidden/>
              </w:rPr>
              <w:fldChar w:fldCharType="end"/>
            </w:r>
          </w:hyperlink>
        </w:p>
        <w:p w14:paraId="1E389287" w14:textId="3DA35FD2" w:rsidR="00495839" w:rsidRDefault="00483BE4">
          <w:pPr>
            <w:pStyle w:val="TOC2"/>
            <w:tabs>
              <w:tab w:val="left" w:pos="880"/>
              <w:tab w:val="right" w:leader="dot" w:pos="9016"/>
            </w:tabs>
            <w:rPr>
              <w:rFonts w:eastAsiaTheme="minorEastAsia"/>
              <w:noProof/>
              <w:lang w:eastAsia="en-GB"/>
            </w:rPr>
          </w:pPr>
          <w:hyperlink w:anchor="_Toc104729617" w:history="1">
            <w:r w:rsidR="00495839" w:rsidRPr="00F653B1">
              <w:rPr>
                <w:rStyle w:val="Hyperlink"/>
                <w:rFonts w:eastAsia="Times New Roman"/>
                <w:noProof/>
                <w:lang w:val="fr-FR"/>
              </w:rPr>
              <w:t>5.2.</w:t>
            </w:r>
            <w:r w:rsidR="00495839">
              <w:rPr>
                <w:rFonts w:eastAsiaTheme="minorEastAsia"/>
                <w:noProof/>
                <w:lang w:eastAsia="en-GB"/>
              </w:rPr>
              <w:tab/>
            </w:r>
            <w:r w:rsidR="00495839" w:rsidRPr="00F653B1">
              <w:rPr>
                <w:rStyle w:val="Hyperlink"/>
                <w:rFonts w:eastAsia="Times New Roman"/>
                <w:noProof/>
                <w:lang w:val="fr-FR"/>
              </w:rPr>
              <w:t>Vulnerability Detail</w:t>
            </w:r>
            <w:r w:rsidR="00495839">
              <w:rPr>
                <w:noProof/>
                <w:webHidden/>
              </w:rPr>
              <w:tab/>
            </w:r>
            <w:r w:rsidR="00495839">
              <w:rPr>
                <w:noProof/>
                <w:webHidden/>
              </w:rPr>
              <w:fldChar w:fldCharType="begin"/>
            </w:r>
            <w:r w:rsidR="00495839">
              <w:rPr>
                <w:noProof/>
                <w:webHidden/>
              </w:rPr>
              <w:instrText xml:space="preserve"> PAGEREF _Toc104729617 \h </w:instrText>
            </w:r>
            <w:r w:rsidR="00495839">
              <w:rPr>
                <w:noProof/>
                <w:webHidden/>
              </w:rPr>
            </w:r>
            <w:r w:rsidR="00495839">
              <w:rPr>
                <w:noProof/>
                <w:webHidden/>
              </w:rPr>
              <w:fldChar w:fldCharType="separate"/>
            </w:r>
            <w:r w:rsidR="00495839">
              <w:rPr>
                <w:noProof/>
                <w:webHidden/>
              </w:rPr>
              <w:t>7</w:t>
            </w:r>
            <w:r w:rsidR="00495839">
              <w:rPr>
                <w:noProof/>
                <w:webHidden/>
              </w:rPr>
              <w:fldChar w:fldCharType="end"/>
            </w:r>
          </w:hyperlink>
        </w:p>
        <w:p w14:paraId="7B59F49F" w14:textId="5C0E0470" w:rsidR="00495839" w:rsidRDefault="00483BE4">
          <w:pPr>
            <w:pStyle w:val="TOC3"/>
            <w:tabs>
              <w:tab w:val="left" w:pos="1320"/>
              <w:tab w:val="right" w:leader="dot" w:pos="9016"/>
            </w:tabs>
            <w:rPr>
              <w:rFonts w:eastAsiaTheme="minorEastAsia"/>
              <w:noProof/>
              <w:lang w:eastAsia="en-GB"/>
            </w:rPr>
          </w:pPr>
          <w:hyperlink w:anchor="_Toc104729618" w:history="1">
            <w:r w:rsidR="00495839" w:rsidRPr="00F653B1">
              <w:rPr>
                <w:rStyle w:val="Hyperlink"/>
                <w:rFonts w:eastAsia="Times New Roman"/>
                <w:noProof/>
              </w:rPr>
              <w:t>5.2.1.</w:t>
            </w:r>
            <w:r w:rsidR="00495839">
              <w:rPr>
                <w:rFonts w:eastAsiaTheme="minorEastAsia"/>
                <w:noProof/>
                <w:lang w:eastAsia="en-GB"/>
              </w:rPr>
              <w:tab/>
            </w:r>
            <w:r w:rsidR="00495839" w:rsidRPr="00F653B1">
              <w:rPr>
                <w:rStyle w:val="Hyperlink"/>
                <w:rFonts w:eastAsia="Times New Roman"/>
                <w:noProof/>
              </w:rPr>
              <w:t>Remediation Advice</w:t>
            </w:r>
            <w:r w:rsidR="00495839">
              <w:rPr>
                <w:noProof/>
                <w:webHidden/>
              </w:rPr>
              <w:tab/>
            </w:r>
            <w:r w:rsidR="00495839">
              <w:rPr>
                <w:noProof/>
                <w:webHidden/>
              </w:rPr>
              <w:fldChar w:fldCharType="begin"/>
            </w:r>
            <w:r w:rsidR="00495839">
              <w:rPr>
                <w:noProof/>
                <w:webHidden/>
              </w:rPr>
              <w:instrText xml:space="preserve"> PAGEREF _Toc104729618 \h </w:instrText>
            </w:r>
            <w:r w:rsidR="00495839">
              <w:rPr>
                <w:noProof/>
                <w:webHidden/>
              </w:rPr>
            </w:r>
            <w:r w:rsidR="00495839">
              <w:rPr>
                <w:noProof/>
                <w:webHidden/>
              </w:rPr>
              <w:fldChar w:fldCharType="separate"/>
            </w:r>
            <w:r w:rsidR="00495839">
              <w:rPr>
                <w:noProof/>
                <w:webHidden/>
              </w:rPr>
              <w:t>7</w:t>
            </w:r>
            <w:r w:rsidR="00495839">
              <w:rPr>
                <w:noProof/>
                <w:webHidden/>
              </w:rPr>
              <w:fldChar w:fldCharType="end"/>
            </w:r>
          </w:hyperlink>
        </w:p>
        <w:p w14:paraId="5AA4AA75" w14:textId="450A5EB7" w:rsidR="00441D55" w:rsidRDefault="00441D55">
          <w:r>
            <w:rPr>
              <w:b/>
              <w:bCs/>
              <w:noProof/>
            </w:rPr>
            <w:fldChar w:fldCharType="end"/>
          </w:r>
        </w:p>
      </w:sdtContent>
    </w:sdt>
    <w:p w14:paraId="56D5EECB" w14:textId="459253A5" w:rsidR="00DA1C24" w:rsidRPr="00DA1C24" w:rsidRDefault="00DA1C24" w:rsidP="00DA1C24">
      <w:pPr>
        <w:spacing w:after="200" w:line="276" w:lineRule="auto"/>
        <w:rPr>
          <w:rFonts w:ascii="Calibri" w:eastAsia="Times New Roman" w:hAnsi="Calibri" w:cs="Times New Roman"/>
          <w:sz w:val="20"/>
          <w:szCs w:val="20"/>
          <w:lang w:val="en-US" w:bidi="en-US"/>
        </w:rPr>
      </w:pPr>
      <w:r w:rsidRPr="00DA1C24">
        <w:rPr>
          <w:rFonts w:ascii="Calibri" w:eastAsia="Times New Roman" w:hAnsi="Calibri" w:cs="Times New Roman"/>
          <w:sz w:val="20"/>
          <w:szCs w:val="20"/>
          <w:lang w:val="en-US" w:bidi="en-US"/>
        </w:rPr>
        <w:br w:type="page"/>
      </w:r>
    </w:p>
    <w:p w14:paraId="6836B6CA" w14:textId="77777777" w:rsidR="00DA1C24" w:rsidRPr="00DA1C24" w:rsidRDefault="00DA1C24" w:rsidP="00DA1C24">
      <w:pPr>
        <w:rPr>
          <w:rFonts w:ascii="Calibri" w:eastAsia="Times New Roman" w:hAnsi="Calibri" w:cs="Times New Roman"/>
          <w:sz w:val="28"/>
          <w:szCs w:val="28"/>
          <w:lang w:val="en-US" w:bidi="en-US"/>
        </w:rPr>
      </w:pPr>
    </w:p>
    <w:p w14:paraId="160F4372" w14:textId="77777777" w:rsidR="00DA1C24" w:rsidRPr="00DA1C24" w:rsidRDefault="00DA1C24" w:rsidP="00DA1C24">
      <w:pPr>
        <w:pStyle w:val="Heading1"/>
        <w:rPr>
          <w:rFonts w:eastAsia="Times New Roman"/>
        </w:rPr>
      </w:pPr>
      <w:bookmarkStart w:id="0" w:name="_Toc103437922"/>
      <w:bookmarkStart w:id="1" w:name="_Toc104729603"/>
      <w:r w:rsidRPr="00DA1C24">
        <w:rPr>
          <w:rFonts w:eastAsia="Times New Roman"/>
        </w:rPr>
        <w:t>Test Details</w:t>
      </w:r>
      <w:bookmarkEnd w:id="0"/>
      <w:bookmarkEnd w:id="1"/>
    </w:p>
    <w:p w14:paraId="629B1AA5" w14:textId="77777777" w:rsidR="00DA1C24" w:rsidRPr="00DA1C24" w:rsidRDefault="00DA1C24" w:rsidP="00DA1C24">
      <w:pPr>
        <w:spacing w:after="0" w:line="240" w:lineRule="auto"/>
        <w:rPr>
          <w:rFonts w:ascii="Calibri" w:eastAsia="Calibri" w:hAnsi="Calibri" w:cs="Times New Roman"/>
          <w:lang w:val="en-US"/>
        </w:rPr>
      </w:pPr>
      <w:r w:rsidRPr="00DA1C24">
        <w:rPr>
          <w:rFonts w:ascii="Calibri" w:eastAsia="Calibri" w:hAnsi="Calibri" w:cs="Times New Roman"/>
          <w:lang w:val="en-US"/>
        </w:rPr>
        <w:t>A network penetration test was requested for the Carved Rock Fitness internal network. The network houses server and desktop computers and a test was requested to identify weaknesses.</w:t>
      </w:r>
    </w:p>
    <w:p w14:paraId="735A088D" w14:textId="77777777" w:rsidR="00DA1C24" w:rsidRPr="00DA1C24" w:rsidRDefault="00DA1C24" w:rsidP="00DA1C24">
      <w:pPr>
        <w:spacing w:after="0" w:line="240" w:lineRule="auto"/>
        <w:rPr>
          <w:rFonts w:ascii="Calibri" w:eastAsia="Calibri" w:hAnsi="Calibri" w:cs="Times New Roman"/>
          <w:lang w:val="en-US"/>
        </w:rPr>
      </w:pPr>
    </w:p>
    <w:p w14:paraId="6006F68B" w14:textId="77777777" w:rsidR="00DA1C24" w:rsidRPr="00DA1C24" w:rsidRDefault="00DA1C24" w:rsidP="00DA1C24">
      <w:pPr>
        <w:pStyle w:val="Heading2"/>
        <w:rPr>
          <w:rFonts w:eastAsia="Times New Roman"/>
          <w:lang w:val="en-US"/>
        </w:rPr>
      </w:pPr>
      <w:bookmarkStart w:id="2" w:name="_Toc103437923"/>
      <w:bookmarkStart w:id="3" w:name="_Toc104729604"/>
      <w:r w:rsidRPr="00DA1C24">
        <w:rPr>
          <w:rFonts w:eastAsia="Times New Roman"/>
          <w:lang w:val="en-US"/>
        </w:rPr>
        <w:t>Scope</w:t>
      </w:r>
      <w:bookmarkEnd w:id="2"/>
      <w:bookmarkEnd w:id="3"/>
    </w:p>
    <w:p w14:paraId="062D0CF0" w14:textId="77777777" w:rsidR="00DA1C24" w:rsidRPr="00DA1C24" w:rsidRDefault="00DA1C24" w:rsidP="00DA1C24">
      <w:pPr>
        <w:spacing w:after="0" w:line="276" w:lineRule="auto"/>
        <w:contextualSpacing/>
        <w:rPr>
          <w:rFonts w:ascii="Calibri" w:eastAsia="Times New Roman" w:hAnsi="Calibri" w:cs="Times New Roman"/>
          <w:lang w:val="en-US" w:bidi="en-US"/>
        </w:rPr>
      </w:pPr>
      <w:r w:rsidRPr="00DA1C24">
        <w:rPr>
          <w:rFonts w:ascii="Calibri" w:eastAsia="Times New Roman" w:hAnsi="Calibri" w:cs="Times New Roman"/>
          <w:lang w:val="en-US" w:bidi="en-US"/>
        </w:rPr>
        <w:t>All computers in the range {-</w:t>
      </w:r>
      <w:proofErr w:type="spellStart"/>
      <w:r w:rsidRPr="00DA1C24">
        <w:rPr>
          <w:rFonts w:ascii="Calibri" w:eastAsia="Times New Roman" w:hAnsi="Calibri" w:cs="Times New Roman"/>
          <w:lang w:val="en-US" w:bidi="en-US"/>
        </w:rPr>
        <w:t>w:p</w:t>
      </w:r>
      <w:proofErr w:type="spellEnd"/>
      <w:r w:rsidRPr="00DA1C24">
        <w:rPr>
          <w:rFonts w:ascii="Calibri" w:eastAsia="Times New Roman" w:hAnsi="Calibri" w:cs="Times New Roman"/>
          <w:lang w:val="en-US" w:bidi="en-US"/>
        </w:rPr>
        <w:t xml:space="preserve"> scope}{name}{/scope} were in scope for this test. The aim was to assess the security of the network, where an attacker could be an external actor gaining access, or an internal employee with malicious intent.</w:t>
      </w:r>
    </w:p>
    <w:p w14:paraId="09560FE2" w14:textId="77777777" w:rsidR="00DA1C24" w:rsidRPr="00DA1C24" w:rsidRDefault="00DA1C24" w:rsidP="00DA1C24">
      <w:pPr>
        <w:spacing w:after="0" w:line="276" w:lineRule="auto"/>
        <w:contextualSpacing/>
        <w:rPr>
          <w:rFonts w:ascii="Calibri" w:eastAsia="Times New Roman" w:hAnsi="Calibri" w:cs="Times New Roman"/>
          <w:lang w:val="en-US" w:bidi="en-US"/>
        </w:rPr>
      </w:pPr>
    </w:p>
    <w:p w14:paraId="45AC0986"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The test was performed between {</w:t>
      </w:r>
      <w:proofErr w:type="spellStart"/>
      <w:r w:rsidRPr="00DA1C24">
        <w:rPr>
          <w:rFonts w:ascii="Calibri" w:eastAsia="Calibri" w:hAnsi="Calibri" w:cs="Times New Roman"/>
          <w:lang w:val="en-US"/>
        </w:rPr>
        <w:t>date_start</w:t>
      </w:r>
      <w:proofErr w:type="spellEnd"/>
      <w:r w:rsidRPr="00DA1C24">
        <w:rPr>
          <w:rFonts w:ascii="Calibri" w:eastAsia="Calibri" w:hAnsi="Calibri" w:cs="Times New Roman"/>
          <w:lang w:val="en-US"/>
        </w:rPr>
        <w:t xml:space="preserve"> | </w:t>
      </w:r>
      <w:proofErr w:type="spellStart"/>
      <w:r w:rsidRPr="00DA1C24">
        <w:rPr>
          <w:rFonts w:ascii="Calibri" w:eastAsia="Calibri" w:hAnsi="Calibri" w:cs="Times New Roman"/>
          <w:lang w:val="en-US"/>
        </w:rPr>
        <w:t>convertDateLocale</w:t>
      </w:r>
      <w:proofErr w:type="spellEnd"/>
      <w:r w:rsidRPr="00DA1C24">
        <w:rPr>
          <w:rFonts w:ascii="Calibri" w:eastAsia="Calibri" w:hAnsi="Calibri" w:cs="Times New Roman"/>
          <w:lang w:val="en-US"/>
        </w:rPr>
        <w:t>} and {</w:t>
      </w:r>
      <w:proofErr w:type="spellStart"/>
      <w:r w:rsidRPr="00DA1C24">
        <w:rPr>
          <w:rFonts w:ascii="Calibri" w:eastAsia="Calibri" w:hAnsi="Calibri" w:cs="Times New Roman"/>
          <w:lang w:val="en-US"/>
        </w:rPr>
        <w:t>date_end</w:t>
      </w:r>
      <w:proofErr w:type="spellEnd"/>
      <w:r w:rsidRPr="00DA1C24">
        <w:rPr>
          <w:rFonts w:ascii="Calibri" w:eastAsia="Calibri" w:hAnsi="Calibri" w:cs="Times New Roman"/>
          <w:lang w:val="en-US"/>
        </w:rPr>
        <w:t xml:space="preserve"> | </w:t>
      </w:r>
      <w:proofErr w:type="spellStart"/>
      <w:r w:rsidRPr="00DA1C24">
        <w:rPr>
          <w:rFonts w:ascii="Calibri" w:eastAsia="Calibri" w:hAnsi="Calibri" w:cs="Times New Roman"/>
          <w:lang w:val="en-US"/>
        </w:rPr>
        <w:t>convertDateLocale</w:t>
      </w:r>
      <w:proofErr w:type="spellEnd"/>
      <w:r w:rsidRPr="00DA1C24">
        <w:rPr>
          <w:rFonts w:ascii="Calibri" w:eastAsia="Calibri" w:hAnsi="Calibri" w:cs="Times New Roman"/>
          <w:lang w:val="en-US"/>
        </w:rPr>
        <w:t>}.</w:t>
      </w:r>
    </w:p>
    <w:p w14:paraId="73F62AE6" w14:textId="77777777" w:rsidR="00DA1C24" w:rsidRPr="00DA1C24" w:rsidRDefault="00DA1C24" w:rsidP="00867FF2">
      <w:pPr>
        <w:pStyle w:val="Heading2"/>
        <w:rPr>
          <w:rFonts w:eastAsia="Times New Roman"/>
          <w:lang w:val="en-US"/>
        </w:rPr>
      </w:pPr>
      <w:bookmarkStart w:id="4" w:name="_Toc103437925"/>
      <w:bookmarkStart w:id="5" w:name="_Toc104729605"/>
      <w:r w:rsidRPr="00DA1C24">
        <w:rPr>
          <w:rFonts w:eastAsia="Times New Roman"/>
          <w:lang w:val="en-US"/>
        </w:rPr>
        <w:t>Technical Team</w:t>
      </w:r>
      <w:bookmarkEnd w:id="4"/>
      <w:bookmarkEnd w:id="5"/>
    </w:p>
    <w:tbl>
      <w:tblPr>
        <w:tblStyle w:val="GridTable41"/>
        <w:tblW w:w="0" w:type="auto"/>
        <w:tblLook w:val="04A0" w:firstRow="1" w:lastRow="0" w:firstColumn="1" w:lastColumn="0" w:noHBand="0" w:noVBand="1"/>
      </w:tblPr>
      <w:tblGrid>
        <w:gridCol w:w="3005"/>
        <w:gridCol w:w="3005"/>
        <w:gridCol w:w="3006"/>
      </w:tblGrid>
      <w:tr w:rsidR="00DA1C24" w:rsidRPr="00DA1C24" w14:paraId="7A348BBC" w14:textId="77777777" w:rsidTr="00C62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5D8B5DC"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Author Name</w:t>
            </w:r>
          </w:p>
        </w:tc>
        <w:tc>
          <w:tcPr>
            <w:tcW w:w="3005" w:type="dxa"/>
          </w:tcPr>
          <w:p w14:paraId="25C59FF3" w14:textId="77777777" w:rsidR="00DA1C24" w:rsidRPr="00DA1C24" w:rsidRDefault="00DA1C24" w:rsidP="00DA1C2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Role</w:t>
            </w:r>
          </w:p>
        </w:tc>
        <w:tc>
          <w:tcPr>
            <w:tcW w:w="3006" w:type="dxa"/>
          </w:tcPr>
          <w:p w14:paraId="2995FDC1" w14:textId="77777777" w:rsidR="00DA1C24" w:rsidRPr="00DA1C24" w:rsidRDefault="00DA1C24" w:rsidP="00DA1C2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Email</w:t>
            </w:r>
          </w:p>
        </w:tc>
      </w:tr>
      <w:tr w:rsidR="00DA1C24" w:rsidRPr="00DA1C24" w14:paraId="24EFE87A"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CE19518"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w:t>
            </w:r>
            <w:proofErr w:type="spellStart"/>
            <w:r w:rsidRPr="00DA1C24">
              <w:rPr>
                <w:rFonts w:ascii="Calibri" w:eastAsia="Calibri" w:hAnsi="Calibri" w:cs="Times New Roman"/>
                <w:lang w:val="en-US"/>
              </w:rPr>
              <w:t>creator.firstname</w:t>
            </w:r>
            <w:proofErr w:type="spellEnd"/>
            <w:r w:rsidRPr="00DA1C24">
              <w:rPr>
                <w:rFonts w:ascii="Calibri" w:eastAsia="Calibri" w:hAnsi="Calibri" w:cs="Times New Roman"/>
                <w:lang w:val="en-US"/>
              </w:rPr>
              <w:t>} {</w:t>
            </w:r>
            <w:proofErr w:type="spellStart"/>
            <w:r w:rsidRPr="00DA1C24">
              <w:rPr>
                <w:rFonts w:ascii="Calibri" w:eastAsia="Calibri" w:hAnsi="Calibri" w:cs="Times New Roman"/>
                <w:lang w:val="en-US"/>
              </w:rPr>
              <w:t>creator.lastname</w:t>
            </w:r>
            <w:proofErr w:type="spellEnd"/>
            <w:r w:rsidRPr="00DA1C24">
              <w:rPr>
                <w:rFonts w:ascii="Calibri" w:eastAsia="Calibri" w:hAnsi="Calibri" w:cs="Times New Roman"/>
                <w:lang w:val="en-US"/>
              </w:rPr>
              <w:t>}</w:t>
            </w:r>
          </w:p>
        </w:tc>
        <w:tc>
          <w:tcPr>
            <w:tcW w:w="3005" w:type="dxa"/>
          </w:tcPr>
          <w:p w14:paraId="0521A5D8" w14:textId="6ED26043"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Penetration Tester</w:t>
            </w:r>
          </w:p>
        </w:tc>
        <w:tc>
          <w:tcPr>
            <w:tcW w:w="3006" w:type="dxa"/>
          </w:tcPr>
          <w:p w14:paraId="76E40710" w14:textId="77777777"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w:t>
            </w:r>
            <w:proofErr w:type="spellStart"/>
            <w:r w:rsidRPr="00DA1C24">
              <w:rPr>
                <w:rFonts w:ascii="Calibri" w:eastAsia="Calibri" w:hAnsi="Calibri" w:cs="Times New Roman"/>
                <w:lang w:val="en-US"/>
              </w:rPr>
              <w:t>creator.email</w:t>
            </w:r>
            <w:proofErr w:type="spellEnd"/>
            <w:r w:rsidRPr="00DA1C24">
              <w:rPr>
                <w:rFonts w:ascii="Calibri" w:eastAsia="Calibri" w:hAnsi="Calibri" w:cs="Times New Roman"/>
                <w:lang w:val="en-US"/>
              </w:rPr>
              <w:t>}</w:t>
            </w:r>
          </w:p>
        </w:tc>
      </w:tr>
      <w:tr w:rsidR="00DA1C24" w:rsidRPr="00DA1C24" w14:paraId="645D1719" w14:textId="77777777" w:rsidTr="00C621CD">
        <w:tc>
          <w:tcPr>
            <w:cnfStyle w:val="001000000000" w:firstRow="0" w:lastRow="0" w:firstColumn="1" w:lastColumn="0" w:oddVBand="0" w:evenVBand="0" w:oddHBand="0" w:evenHBand="0" w:firstRowFirstColumn="0" w:firstRowLastColumn="0" w:lastRowFirstColumn="0" w:lastRowLastColumn="0"/>
            <w:tcW w:w="3005" w:type="dxa"/>
          </w:tcPr>
          <w:p w14:paraId="22B646F2" w14:textId="77777777" w:rsidR="00DA1C24" w:rsidRPr="00DA1C24" w:rsidRDefault="00DA1C24" w:rsidP="00DA1C24">
            <w:pPr>
              <w:rPr>
                <w:rFonts w:ascii="Calibri" w:eastAsia="Calibri" w:hAnsi="Calibri" w:cs="Times New Roman"/>
                <w:lang w:val="en-US"/>
              </w:rPr>
            </w:pPr>
          </w:p>
        </w:tc>
        <w:tc>
          <w:tcPr>
            <w:tcW w:w="3005" w:type="dxa"/>
          </w:tcPr>
          <w:p w14:paraId="45CC7559" w14:textId="77777777" w:rsidR="00DA1C24" w:rsidRPr="00DA1C24" w:rsidRDefault="00DA1C24" w:rsidP="00DA1C2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p>
        </w:tc>
        <w:tc>
          <w:tcPr>
            <w:tcW w:w="3006" w:type="dxa"/>
          </w:tcPr>
          <w:p w14:paraId="4FBEC374" w14:textId="77777777" w:rsidR="00DA1C24" w:rsidRPr="00DA1C24" w:rsidRDefault="00DA1C24" w:rsidP="00DA1C2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p>
        </w:tc>
      </w:tr>
    </w:tbl>
    <w:p w14:paraId="624C11BE" w14:textId="77777777" w:rsidR="00DA1C24" w:rsidRPr="00DA1C24" w:rsidRDefault="00DA1C24" w:rsidP="00DA1C24">
      <w:pPr>
        <w:rPr>
          <w:rFonts w:ascii="Calibri" w:eastAsia="Calibri" w:hAnsi="Calibri" w:cs="Times New Roman"/>
          <w:lang w:val="en-US"/>
        </w:rPr>
      </w:pPr>
    </w:p>
    <w:p w14:paraId="1B5182F0" w14:textId="77777777" w:rsidR="00DA1C24" w:rsidRPr="00DA1C24" w:rsidRDefault="00DA1C24" w:rsidP="00DA1C24">
      <w:pPr>
        <w:pStyle w:val="Heading2"/>
        <w:rPr>
          <w:rFonts w:eastAsia="Times New Roman"/>
          <w:lang w:val="en-US"/>
        </w:rPr>
      </w:pPr>
      <w:bookmarkStart w:id="6" w:name="_Toc103437926"/>
      <w:bookmarkStart w:id="7" w:name="_Toc104729606"/>
      <w:r w:rsidRPr="00DA1C24">
        <w:rPr>
          <w:rFonts w:eastAsia="Times New Roman"/>
          <w:lang w:val="en-US"/>
        </w:rPr>
        <w:t>Test Limitations</w:t>
      </w:r>
      <w:bookmarkEnd w:id="6"/>
      <w:bookmarkEnd w:id="7"/>
    </w:p>
    <w:p w14:paraId="2118EDA8"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This was a time bound test, meaning that a fixed amount of time was given to perform it. Attackers are not constrained in this way and so may be able to find additional vulnerabilities.</w:t>
      </w:r>
    </w:p>
    <w:p w14:paraId="54620FE9"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 xml:space="preserve">The test results are an indication of the vulnerabilities present at the time of the test. New vulnerabilities arise on an ongoing basis, so keeping systems updated and performing regular penetration tests are recommended. </w:t>
      </w:r>
    </w:p>
    <w:p w14:paraId="51093B3B"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Testing was limited to the network, so additional testing, for example social engineering was not performed.</w:t>
      </w:r>
    </w:p>
    <w:p w14:paraId="6A321B40"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 xml:space="preserve">Denial of Service (DoS) testing is not typically performed and was specifically excluded from the scope of this test due to the potential problems it could cause. </w:t>
      </w:r>
    </w:p>
    <w:p w14:paraId="1F4C57C5"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br w:type="page"/>
      </w:r>
    </w:p>
    <w:p w14:paraId="4ECFDB29" w14:textId="77777777" w:rsidR="00DA1C24" w:rsidRPr="00DA1C24" w:rsidRDefault="00DA1C24" w:rsidP="00DA1C24">
      <w:pPr>
        <w:pStyle w:val="Heading1"/>
        <w:rPr>
          <w:rFonts w:eastAsia="Times New Roman"/>
        </w:rPr>
      </w:pPr>
      <w:bookmarkStart w:id="8" w:name="_Toc103437927"/>
      <w:bookmarkStart w:id="9" w:name="_Toc104729607"/>
      <w:r w:rsidRPr="00DA1C24">
        <w:rPr>
          <w:rFonts w:eastAsia="Times New Roman"/>
        </w:rPr>
        <w:lastRenderedPageBreak/>
        <w:t>Finding Information</w:t>
      </w:r>
      <w:bookmarkEnd w:id="8"/>
      <w:bookmarkEnd w:id="9"/>
    </w:p>
    <w:p w14:paraId="17178F63" w14:textId="77777777" w:rsidR="00DA1C24" w:rsidRPr="00DA1C24" w:rsidRDefault="00DA1C24" w:rsidP="001A2192">
      <w:pPr>
        <w:pStyle w:val="Heading2"/>
        <w:rPr>
          <w:rFonts w:eastAsia="Times New Roman"/>
          <w:lang w:val="en-US"/>
        </w:rPr>
      </w:pPr>
      <w:bookmarkStart w:id="10" w:name="_Toc103437928"/>
      <w:bookmarkStart w:id="11" w:name="_Toc104729608"/>
      <w:r w:rsidRPr="00DA1C24">
        <w:rPr>
          <w:rFonts w:eastAsia="Times New Roman"/>
          <w:lang w:val="en-US"/>
        </w:rPr>
        <w:t>Common Vulnerability Scoring System (CVSS)</w:t>
      </w:r>
      <w:bookmarkEnd w:id="10"/>
      <w:bookmarkEnd w:id="11"/>
    </w:p>
    <w:p w14:paraId="7DE4741F"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Where relevant, findings in this report come with attached CVSS scores. This communicates characteristics and severity of a vulnerability by detailing various metrics. Links are provided to those calculations to assist with transparency of the severity rating given.</w:t>
      </w:r>
    </w:p>
    <w:p w14:paraId="4047BB14" w14:textId="77777777" w:rsidR="00DA1C24" w:rsidRPr="00DA1C24" w:rsidRDefault="00DA1C24" w:rsidP="00DA1C24">
      <w:pPr>
        <w:spacing w:after="0" w:line="240" w:lineRule="auto"/>
        <w:rPr>
          <w:rFonts w:ascii="Calibri" w:eastAsia="Calibri" w:hAnsi="Calibri" w:cs="Times New Roman"/>
          <w:lang w:val="en-US"/>
        </w:rPr>
      </w:pPr>
    </w:p>
    <w:p w14:paraId="1AE0C4CF" w14:textId="77777777" w:rsidR="00DA1C24" w:rsidRPr="00DA1C24" w:rsidRDefault="00DA1C24" w:rsidP="00DA1C24">
      <w:pPr>
        <w:pStyle w:val="Heading2"/>
        <w:rPr>
          <w:rFonts w:eastAsia="Times New Roman"/>
          <w:lang w:val="en-US"/>
        </w:rPr>
      </w:pPr>
      <w:bookmarkStart w:id="12" w:name="_Toc103437929"/>
      <w:bookmarkStart w:id="13" w:name="_Toc104729609"/>
      <w:r w:rsidRPr="00DA1C24">
        <w:rPr>
          <w:rFonts w:eastAsia="Times New Roman"/>
          <w:lang w:val="en-US"/>
        </w:rPr>
        <w:t>Severity Ratings</w:t>
      </w:r>
      <w:bookmarkEnd w:id="12"/>
      <w:bookmarkEnd w:id="13"/>
    </w:p>
    <w:p w14:paraId="3BEB0B2C"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Where CVSS scores are present, severity ratings are directly related to them, based on the following table:</w:t>
      </w:r>
    </w:p>
    <w:tbl>
      <w:tblPr>
        <w:tblStyle w:val="GridTable43"/>
        <w:tblW w:w="0" w:type="auto"/>
        <w:tblLook w:val="04A0" w:firstRow="1" w:lastRow="0" w:firstColumn="1" w:lastColumn="0" w:noHBand="0" w:noVBand="1"/>
      </w:tblPr>
      <w:tblGrid>
        <w:gridCol w:w="4508"/>
        <w:gridCol w:w="4508"/>
      </w:tblGrid>
      <w:tr w:rsidR="00DA1C24" w:rsidRPr="00DA1C24" w14:paraId="77958580" w14:textId="77777777" w:rsidTr="00C62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31865E2" w14:textId="77777777" w:rsidR="00DA1C24" w:rsidRPr="00DA1C24" w:rsidRDefault="00DA1C24" w:rsidP="00DA1C24">
            <w:pPr>
              <w:jc w:val="center"/>
              <w:rPr>
                <w:rFonts w:ascii="Calibri" w:eastAsia="Calibri" w:hAnsi="Calibri" w:cs="Times New Roman"/>
                <w:color w:val="auto"/>
                <w:lang w:val="en-US"/>
              </w:rPr>
            </w:pPr>
            <w:r w:rsidRPr="00DA1C24">
              <w:rPr>
                <w:rFonts w:ascii="Calibri" w:eastAsia="Calibri" w:hAnsi="Calibri" w:cs="Times New Roman"/>
                <w:color w:val="auto"/>
                <w:lang w:val="en-US"/>
              </w:rPr>
              <w:t>Severity Rating</w:t>
            </w:r>
          </w:p>
        </w:tc>
        <w:tc>
          <w:tcPr>
            <w:tcW w:w="4508" w:type="dxa"/>
          </w:tcPr>
          <w:p w14:paraId="1A097335" w14:textId="77777777" w:rsidR="00DA1C24" w:rsidRPr="00DA1C24" w:rsidRDefault="00DA1C24" w:rsidP="00DA1C2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color w:val="auto"/>
                <w:lang w:val="en-US"/>
              </w:rPr>
            </w:pPr>
            <w:r w:rsidRPr="00DA1C24">
              <w:rPr>
                <w:rFonts w:ascii="Calibri" w:eastAsia="Calibri" w:hAnsi="Calibri" w:cs="Times New Roman"/>
                <w:color w:val="auto"/>
                <w:lang w:val="en-US"/>
              </w:rPr>
              <w:t>CVSS Score</w:t>
            </w:r>
          </w:p>
        </w:tc>
      </w:tr>
      <w:tr w:rsidR="00DA1C24" w:rsidRPr="00DA1C24" w14:paraId="65F4F3BE"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E2F8A1E"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None / Informational</w:t>
            </w:r>
          </w:p>
        </w:tc>
        <w:tc>
          <w:tcPr>
            <w:tcW w:w="4508" w:type="dxa"/>
          </w:tcPr>
          <w:p w14:paraId="40D27C3C" w14:textId="77777777" w:rsidR="00DA1C24" w:rsidRPr="00DA1C24" w:rsidRDefault="00DA1C24" w:rsidP="00DA1C24">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0.0</w:t>
            </w:r>
          </w:p>
        </w:tc>
      </w:tr>
      <w:tr w:rsidR="00DA1C24" w:rsidRPr="00DA1C24" w14:paraId="2E3D6162" w14:textId="77777777" w:rsidTr="00C621CD">
        <w:tc>
          <w:tcPr>
            <w:cnfStyle w:val="001000000000" w:firstRow="0" w:lastRow="0" w:firstColumn="1" w:lastColumn="0" w:oddVBand="0" w:evenVBand="0" w:oddHBand="0" w:evenHBand="0" w:firstRowFirstColumn="0" w:firstRowLastColumn="0" w:lastRowFirstColumn="0" w:lastRowLastColumn="0"/>
            <w:tcW w:w="4508" w:type="dxa"/>
          </w:tcPr>
          <w:p w14:paraId="0137BA16"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Low</w:t>
            </w:r>
          </w:p>
        </w:tc>
        <w:tc>
          <w:tcPr>
            <w:tcW w:w="4508" w:type="dxa"/>
          </w:tcPr>
          <w:p w14:paraId="51EA8D59" w14:textId="77777777" w:rsidR="00DA1C24" w:rsidRPr="00DA1C24" w:rsidRDefault="00DA1C24" w:rsidP="00DA1C24">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0.1 – 3.9</w:t>
            </w:r>
          </w:p>
        </w:tc>
      </w:tr>
      <w:tr w:rsidR="00DA1C24" w:rsidRPr="00DA1C24" w14:paraId="07E35DA6"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3CDA793"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Medium</w:t>
            </w:r>
          </w:p>
        </w:tc>
        <w:tc>
          <w:tcPr>
            <w:tcW w:w="4508" w:type="dxa"/>
          </w:tcPr>
          <w:p w14:paraId="03A26402" w14:textId="77777777" w:rsidR="00DA1C24" w:rsidRPr="00DA1C24" w:rsidRDefault="00DA1C24" w:rsidP="00DA1C24">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4.0 – 6.9</w:t>
            </w:r>
          </w:p>
        </w:tc>
      </w:tr>
      <w:tr w:rsidR="00DA1C24" w:rsidRPr="00DA1C24" w14:paraId="0DD1FA2B" w14:textId="77777777" w:rsidTr="00C621CD">
        <w:tc>
          <w:tcPr>
            <w:cnfStyle w:val="001000000000" w:firstRow="0" w:lastRow="0" w:firstColumn="1" w:lastColumn="0" w:oddVBand="0" w:evenVBand="0" w:oddHBand="0" w:evenHBand="0" w:firstRowFirstColumn="0" w:firstRowLastColumn="0" w:lastRowFirstColumn="0" w:lastRowLastColumn="0"/>
            <w:tcW w:w="4508" w:type="dxa"/>
          </w:tcPr>
          <w:p w14:paraId="388C5045"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High</w:t>
            </w:r>
          </w:p>
        </w:tc>
        <w:tc>
          <w:tcPr>
            <w:tcW w:w="4508" w:type="dxa"/>
          </w:tcPr>
          <w:p w14:paraId="79F02BEC" w14:textId="77777777" w:rsidR="00DA1C24" w:rsidRPr="00DA1C24" w:rsidRDefault="00DA1C24" w:rsidP="00DA1C24">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7.0 – 8.9</w:t>
            </w:r>
          </w:p>
        </w:tc>
      </w:tr>
      <w:tr w:rsidR="00DA1C24" w:rsidRPr="00DA1C24" w14:paraId="4537E891"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B76F9CB"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Critical</w:t>
            </w:r>
          </w:p>
        </w:tc>
        <w:tc>
          <w:tcPr>
            <w:tcW w:w="4508" w:type="dxa"/>
          </w:tcPr>
          <w:p w14:paraId="2E59C719" w14:textId="77777777" w:rsidR="00DA1C24" w:rsidRPr="00DA1C24" w:rsidRDefault="00DA1C24" w:rsidP="00DA1C24">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9.0 – 10.0</w:t>
            </w:r>
          </w:p>
        </w:tc>
      </w:tr>
    </w:tbl>
    <w:p w14:paraId="0CE1DE64" w14:textId="77777777" w:rsidR="00DA1C24" w:rsidRPr="00DA1C24" w:rsidRDefault="00DA1C24" w:rsidP="00DA1C24">
      <w:pPr>
        <w:rPr>
          <w:rFonts w:ascii="Calibri" w:eastAsia="Calibri" w:hAnsi="Calibri" w:cs="Times New Roman"/>
          <w:lang w:val="en-US"/>
        </w:rPr>
      </w:pPr>
    </w:p>
    <w:p w14:paraId="501D6264"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Not all findings fit within the CVSS scoring system. If CVSS scores are not present then severity ratings are based on the testers understanding of the issue.</w:t>
      </w:r>
    </w:p>
    <w:p w14:paraId="12547BC9"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Further information:</w:t>
      </w:r>
    </w:p>
    <w:p w14:paraId="4E1D7F3F" w14:textId="77777777" w:rsidR="00DA1C24" w:rsidRPr="00DA1C24" w:rsidRDefault="00483BE4" w:rsidP="00DA1C24">
      <w:pPr>
        <w:numPr>
          <w:ilvl w:val="0"/>
          <w:numId w:val="13"/>
        </w:numPr>
        <w:spacing w:after="0" w:line="276" w:lineRule="auto"/>
        <w:contextualSpacing/>
        <w:rPr>
          <w:rFonts w:ascii="Calibri" w:eastAsia="Calibri" w:hAnsi="Calibri" w:cs="Times New Roman"/>
          <w:lang w:val="en-US"/>
        </w:rPr>
      </w:pPr>
      <w:hyperlink r:id="rId9" w:history="1">
        <w:r w:rsidR="00DA1C24" w:rsidRPr="00DA1C24">
          <w:rPr>
            <w:rFonts w:ascii="Calibri" w:eastAsia="Calibri" w:hAnsi="Calibri" w:cs="Times New Roman"/>
            <w:color w:val="0563C1"/>
            <w:u w:val="single"/>
            <w:lang w:val="en-US"/>
          </w:rPr>
          <w:t>Common Vulnerability Scoring System User Guide</w:t>
        </w:r>
      </w:hyperlink>
    </w:p>
    <w:p w14:paraId="5CA77AB0" w14:textId="77777777" w:rsidR="00DA1C24" w:rsidRPr="00DA1C24" w:rsidRDefault="00DA1C24" w:rsidP="00DA1C24">
      <w:pPr>
        <w:rPr>
          <w:rFonts w:ascii="Calibri" w:eastAsia="Calibri" w:hAnsi="Calibri" w:cs="Times New Roman"/>
          <w:lang w:val="en-US"/>
        </w:rPr>
      </w:pPr>
    </w:p>
    <w:p w14:paraId="201A93DF" w14:textId="77777777" w:rsidR="00DA1C24" w:rsidRPr="00DA1C24" w:rsidRDefault="00DA1C24" w:rsidP="00DA1C24">
      <w:pPr>
        <w:pStyle w:val="Heading2"/>
        <w:rPr>
          <w:rFonts w:eastAsia="Times New Roman"/>
          <w:lang w:val="en-US"/>
        </w:rPr>
      </w:pPr>
      <w:bookmarkStart w:id="14" w:name="_Toc103437930"/>
      <w:bookmarkStart w:id="15" w:name="_Toc104729610"/>
      <w:r w:rsidRPr="00DA1C24">
        <w:rPr>
          <w:rFonts w:eastAsia="Times New Roman"/>
          <w:lang w:val="en-US"/>
        </w:rPr>
        <w:t>Determining Risk</w:t>
      </w:r>
      <w:bookmarkEnd w:id="14"/>
      <w:bookmarkEnd w:id="15"/>
    </w:p>
    <w:p w14:paraId="36A79500"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A commonly used calculation for risk is:</w:t>
      </w:r>
    </w:p>
    <w:p w14:paraId="560BE34F" w14:textId="77777777" w:rsidR="00DA1C24" w:rsidRPr="00DA1C24" w:rsidRDefault="00DA1C24" w:rsidP="00DA1C24">
      <w:pPr>
        <w:ind w:firstLine="720"/>
        <w:rPr>
          <w:rFonts w:ascii="Calibri" w:eastAsia="Calibri" w:hAnsi="Calibri" w:cs="Times New Roman"/>
          <w:lang w:val="en-US"/>
        </w:rPr>
      </w:pPr>
      <w:r w:rsidRPr="00DA1C24">
        <w:rPr>
          <w:rFonts w:ascii="Calibri" w:eastAsia="Calibri" w:hAnsi="Calibri" w:cs="Times New Roman"/>
          <w:lang w:val="en-US"/>
        </w:rPr>
        <w:t>Risk = Impact * Likelihood</w:t>
      </w:r>
    </w:p>
    <w:p w14:paraId="211C4463"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 xml:space="preserve">Impact and likelihood scores will be supplied to give an overall risk score for a vulnerability. These scores are indicative of risk to the business. </w:t>
      </w:r>
    </w:p>
    <w:p w14:paraId="54785903"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Scores are given from 1 – 3 (low to high) for both impact and likelihood, meaning all risks are assessed to be between 1 (very low risk) and 9 (very high risk)</w:t>
      </w:r>
    </w:p>
    <w:p w14:paraId="27FBBA22"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An example would give a finding a medium impact (2) and a high likelihood (3), making the calculation:</w:t>
      </w:r>
    </w:p>
    <w:p w14:paraId="7F206F5B"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ab/>
        <w:t>Risk = 2 * 3 = 6</w:t>
      </w:r>
    </w:p>
    <w:p w14:paraId="1A5D016E"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br w:type="page"/>
      </w:r>
    </w:p>
    <w:p w14:paraId="7D0C86BD" w14:textId="77777777" w:rsidR="00DA1C24" w:rsidRPr="00DA1C24" w:rsidRDefault="00DA1C24" w:rsidP="00DA1C24">
      <w:pPr>
        <w:pStyle w:val="Heading1"/>
        <w:rPr>
          <w:rFonts w:eastAsia="Times New Roman"/>
        </w:rPr>
      </w:pPr>
      <w:bookmarkStart w:id="16" w:name="_Toc103437931"/>
      <w:bookmarkStart w:id="17" w:name="_Toc104729611"/>
      <w:r w:rsidRPr="00DA1C24">
        <w:rPr>
          <w:rFonts w:eastAsia="Times New Roman"/>
        </w:rPr>
        <w:lastRenderedPageBreak/>
        <w:t>Executive Summary</w:t>
      </w:r>
      <w:bookmarkEnd w:id="16"/>
      <w:bookmarkEnd w:id="17"/>
    </w:p>
    <w:p w14:paraId="1AD16A1F" w14:textId="1E8C2361" w:rsidR="00DA1C24" w:rsidRDefault="00DA1C24" w:rsidP="00DA1C24">
      <w:pPr>
        <w:rPr>
          <w:rFonts w:ascii="Calibri" w:eastAsia="Calibri" w:hAnsi="Calibri" w:cs="Times New Roman"/>
          <w:lang w:val="en-US"/>
        </w:rPr>
      </w:pPr>
    </w:p>
    <w:p w14:paraId="631E9B2A" w14:textId="15CF75E3"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w:t>
      </w:r>
      <w:proofErr w:type="spellStart"/>
      <w:r w:rsidR="006B2208" w:rsidRPr="006B2208">
        <w:t>executivesummary</w:t>
      </w:r>
      <w:proofErr w:type="spellEnd"/>
      <w:r w:rsidRPr="000F4361">
        <w:rPr>
          <w:rFonts w:ascii="Calibri" w:eastAsia="Calibri" w:hAnsi="Calibri" w:cs="Times New Roman"/>
          <w:lang w:val="en-US"/>
        </w:rPr>
        <w:t>.text}</w:t>
      </w:r>
    </w:p>
    <w:p w14:paraId="2833919F" w14:textId="77777777"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 xml:space="preserve">{@text | </w:t>
      </w:r>
      <w:proofErr w:type="spellStart"/>
      <w:r w:rsidRPr="000F4361">
        <w:rPr>
          <w:rFonts w:ascii="Calibri" w:eastAsia="Calibri" w:hAnsi="Calibri" w:cs="Times New Roman"/>
          <w:lang w:val="en-US"/>
        </w:rPr>
        <w:t>convertHTML</w:t>
      </w:r>
      <w:proofErr w:type="spellEnd"/>
      <w:r w:rsidRPr="000F4361">
        <w:rPr>
          <w:rFonts w:ascii="Calibri" w:eastAsia="Calibri" w:hAnsi="Calibri" w:cs="Times New Roman"/>
          <w:lang w:val="en-US"/>
        </w:rPr>
        <w:t>}</w:t>
      </w:r>
    </w:p>
    <w:p w14:paraId="5D6641CC" w14:textId="77777777"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{#images}</w:t>
      </w:r>
    </w:p>
    <w:p w14:paraId="36F7226D" w14:textId="77777777"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{%image}</w:t>
      </w:r>
    </w:p>
    <w:p w14:paraId="41F077FB" w14:textId="77777777"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Image 1 – {caption}</w:t>
      </w:r>
    </w:p>
    <w:p w14:paraId="41379D7E" w14:textId="77777777" w:rsidR="000F4361" w:rsidRPr="000F4361" w:rsidRDefault="000F4361" w:rsidP="000F4361">
      <w:pPr>
        <w:rPr>
          <w:rFonts w:ascii="Calibri" w:eastAsia="Calibri" w:hAnsi="Calibri" w:cs="Times New Roman"/>
          <w:lang w:val="en-US"/>
        </w:rPr>
      </w:pPr>
      <w:r w:rsidRPr="000F4361">
        <w:rPr>
          <w:rFonts w:ascii="Calibri" w:eastAsia="Calibri" w:hAnsi="Calibri" w:cs="Times New Roman"/>
          <w:lang w:val="en-US"/>
        </w:rPr>
        <w:t>{/images}</w:t>
      </w:r>
    </w:p>
    <w:p w14:paraId="0135FC56" w14:textId="48F3985F" w:rsidR="000F4361" w:rsidRDefault="000F4361" w:rsidP="000F4361">
      <w:pPr>
        <w:rPr>
          <w:rFonts w:ascii="Calibri" w:eastAsia="Calibri" w:hAnsi="Calibri" w:cs="Times New Roman"/>
          <w:lang w:val="en-US"/>
        </w:rPr>
      </w:pPr>
      <w:r w:rsidRPr="000F4361">
        <w:rPr>
          <w:rFonts w:ascii="Calibri" w:eastAsia="Calibri" w:hAnsi="Calibri" w:cs="Times New Roman"/>
          <w:lang w:val="en-US"/>
        </w:rPr>
        <w:t>{/</w:t>
      </w:r>
      <w:proofErr w:type="spellStart"/>
      <w:r w:rsidR="006B2208" w:rsidRPr="006B2208">
        <w:rPr>
          <w:rFonts w:ascii="Calibri" w:eastAsia="Calibri" w:hAnsi="Calibri" w:cs="Times New Roman"/>
          <w:lang w:val="en-US"/>
        </w:rPr>
        <w:t>executivesummary</w:t>
      </w:r>
      <w:r w:rsidRPr="000F4361">
        <w:rPr>
          <w:rFonts w:ascii="Calibri" w:eastAsia="Calibri" w:hAnsi="Calibri" w:cs="Times New Roman"/>
          <w:lang w:val="en-US"/>
        </w:rPr>
        <w:t>.text</w:t>
      </w:r>
      <w:proofErr w:type="spellEnd"/>
      <w:r w:rsidRPr="000F4361">
        <w:rPr>
          <w:rFonts w:ascii="Calibri" w:eastAsia="Calibri" w:hAnsi="Calibri" w:cs="Times New Roman"/>
          <w:lang w:val="en-US"/>
        </w:rPr>
        <w:t>}</w:t>
      </w:r>
    </w:p>
    <w:p w14:paraId="104993FD" w14:textId="61F49760" w:rsidR="000F4361" w:rsidRDefault="000F4361" w:rsidP="00DA1C24">
      <w:pPr>
        <w:rPr>
          <w:rFonts w:ascii="Calibri" w:eastAsia="Calibri" w:hAnsi="Calibri" w:cs="Times New Roman"/>
          <w:lang w:val="en-US"/>
        </w:rPr>
      </w:pPr>
    </w:p>
    <w:p w14:paraId="7F603934" w14:textId="52BE4AEA" w:rsidR="00ED49E7" w:rsidRDefault="00ED49E7" w:rsidP="00ED49E7">
      <w:pPr>
        <w:pStyle w:val="Heading2"/>
        <w:rPr>
          <w:rFonts w:eastAsia="Calibri"/>
          <w:lang w:val="en-US"/>
        </w:rPr>
      </w:pPr>
      <w:bookmarkStart w:id="18" w:name="_Toc104729612"/>
      <w:r>
        <w:rPr>
          <w:rFonts w:eastAsia="Calibri"/>
          <w:lang w:val="en-US"/>
        </w:rPr>
        <w:t>Key Recommendations</w:t>
      </w:r>
      <w:bookmarkEnd w:id="18"/>
    </w:p>
    <w:p w14:paraId="07E3B52D" w14:textId="66FBE674" w:rsidR="0082476B" w:rsidRPr="000F4361" w:rsidRDefault="0082476B" w:rsidP="0082476B">
      <w:pPr>
        <w:rPr>
          <w:rFonts w:ascii="Calibri" w:eastAsia="Calibri" w:hAnsi="Calibri" w:cs="Times New Roman"/>
        </w:rPr>
      </w:pPr>
      <w:r w:rsidRPr="000F4361">
        <w:rPr>
          <w:rFonts w:ascii="Calibri" w:eastAsia="Calibri" w:hAnsi="Calibri" w:cs="Times New Roman"/>
        </w:rPr>
        <w:t>{#executivesummary.</w:t>
      </w:r>
      <w:r w:rsidR="00EB5B3C">
        <w:rPr>
          <w:rFonts w:ascii="Calibri" w:eastAsia="Calibri" w:hAnsi="Calibri" w:cs="Times New Roman"/>
        </w:rPr>
        <w:t>recommendations</w:t>
      </w:r>
      <w:r w:rsidRPr="000F4361">
        <w:rPr>
          <w:rFonts w:ascii="Calibri" w:eastAsia="Calibri" w:hAnsi="Calibri" w:cs="Times New Roman"/>
        </w:rPr>
        <w:t>}</w:t>
      </w:r>
    </w:p>
    <w:p w14:paraId="45AA2F60" w14:textId="77777777" w:rsidR="0082476B" w:rsidRPr="0082476B" w:rsidRDefault="0082476B" w:rsidP="0082476B">
      <w:pPr>
        <w:rPr>
          <w:rFonts w:ascii="Calibri" w:eastAsia="Calibri" w:hAnsi="Calibri" w:cs="Times New Roman"/>
          <w:lang w:val="fr-FR"/>
        </w:rPr>
      </w:pPr>
      <w:r w:rsidRPr="0082476B">
        <w:rPr>
          <w:rFonts w:ascii="Calibri" w:eastAsia="Calibri" w:hAnsi="Calibri" w:cs="Times New Roman"/>
          <w:lang w:val="fr-FR"/>
        </w:rPr>
        <w:t xml:space="preserve">{@text | </w:t>
      </w:r>
      <w:proofErr w:type="spellStart"/>
      <w:r w:rsidRPr="0082476B">
        <w:rPr>
          <w:rFonts w:ascii="Calibri" w:eastAsia="Calibri" w:hAnsi="Calibri" w:cs="Times New Roman"/>
          <w:lang w:val="fr-FR"/>
        </w:rPr>
        <w:t>convertHTML</w:t>
      </w:r>
      <w:proofErr w:type="spellEnd"/>
      <w:r w:rsidRPr="0082476B">
        <w:rPr>
          <w:rFonts w:ascii="Calibri" w:eastAsia="Calibri" w:hAnsi="Calibri" w:cs="Times New Roman"/>
          <w:lang w:val="fr-FR"/>
        </w:rPr>
        <w:t>}</w:t>
      </w:r>
    </w:p>
    <w:p w14:paraId="2CE86046" w14:textId="77777777" w:rsidR="0082476B" w:rsidRPr="0082476B" w:rsidRDefault="0082476B" w:rsidP="0082476B">
      <w:pPr>
        <w:rPr>
          <w:rFonts w:ascii="Calibri" w:eastAsia="Calibri" w:hAnsi="Calibri" w:cs="Times New Roman"/>
          <w:lang w:val="fr-FR"/>
        </w:rPr>
      </w:pPr>
      <w:r w:rsidRPr="0082476B">
        <w:rPr>
          <w:rFonts w:ascii="Calibri" w:eastAsia="Calibri" w:hAnsi="Calibri" w:cs="Times New Roman"/>
          <w:lang w:val="fr-FR"/>
        </w:rPr>
        <w:t>{#images}</w:t>
      </w:r>
    </w:p>
    <w:p w14:paraId="69C23492" w14:textId="77777777" w:rsidR="0082476B" w:rsidRPr="0082476B" w:rsidRDefault="0082476B" w:rsidP="0082476B">
      <w:pPr>
        <w:rPr>
          <w:rFonts w:ascii="Calibri" w:eastAsia="Calibri" w:hAnsi="Calibri" w:cs="Times New Roman"/>
          <w:lang w:val="fr-FR"/>
        </w:rPr>
      </w:pPr>
      <w:r w:rsidRPr="0082476B">
        <w:rPr>
          <w:rFonts w:ascii="Calibri" w:eastAsia="Calibri" w:hAnsi="Calibri" w:cs="Times New Roman"/>
          <w:lang w:val="fr-FR"/>
        </w:rPr>
        <w:t>{%image}</w:t>
      </w:r>
    </w:p>
    <w:p w14:paraId="5A67A865" w14:textId="77777777" w:rsidR="0082476B" w:rsidRPr="0082476B" w:rsidRDefault="0082476B" w:rsidP="0082476B">
      <w:pPr>
        <w:rPr>
          <w:rFonts w:ascii="Calibri" w:eastAsia="Calibri" w:hAnsi="Calibri" w:cs="Times New Roman"/>
          <w:lang w:val="en-US"/>
        </w:rPr>
      </w:pPr>
      <w:r w:rsidRPr="0082476B">
        <w:rPr>
          <w:rFonts w:ascii="Calibri" w:eastAsia="Calibri" w:hAnsi="Calibri" w:cs="Times New Roman"/>
          <w:lang w:val="en-US"/>
        </w:rPr>
        <w:t>Image 1 – {caption}</w:t>
      </w:r>
    </w:p>
    <w:p w14:paraId="55B3FEFC" w14:textId="77777777" w:rsidR="0082476B" w:rsidRPr="0082476B" w:rsidRDefault="0082476B" w:rsidP="0082476B">
      <w:pPr>
        <w:rPr>
          <w:rFonts w:ascii="Calibri" w:eastAsia="Calibri" w:hAnsi="Calibri" w:cs="Times New Roman"/>
          <w:lang w:val="en-US"/>
        </w:rPr>
      </w:pPr>
      <w:r w:rsidRPr="0082476B">
        <w:rPr>
          <w:rFonts w:ascii="Calibri" w:eastAsia="Calibri" w:hAnsi="Calibri" w:cs="Times New Roman"/>
          <w:lang w:val="en-US"/>
        </w:rPr>
        <w:t>{/images}</w:t>
      </w:r>
    </w:p>
    <w:p w14:paraId="4D952376" w14:textId="29BBA615" w:rsidR="0082476B" w:rsidRPr="00DA1C24" w:rsidRDefault="0082476B" w:rsidP="0082476B">
      <w:pPr>
        <w:rPr>
          <w:rFonts w:ascii="Calibri" w:eastAsia="Calibri" w:hAnsi="Calibri" w:cs="Times New Roman"/>
          <w:lang w:val="en-US"/>
        </w:rPr>
      </w:pPr>
      <w:r w:rsidRPr="0082476B">
        <w:rPr>
          <w:rFonts w:ascii="Calibri" w:eastAsia="Calibri" w:hAnsi="Calibri" w:cs="Times New Roman"/>
          <w:lang w:val="en-US"/>
        </w:rPr>
        <w:t>{/</w:t>
      </w:r>
      <w:proofErr w:type="spellStart"/>
      <w:r w:rsidRPr="0082476B">
        <w:rPr>
          <w:rFonts w:ascii="Calibri" w:eastAsia="Calibri" w:hAnsi="Calibri" w:cs="Times New Roman"/>
          <w:lang w:val="en-US"/>
        </w:rPr>
        <w:t>executivesummary.</w:t>
      </w:r>
      <w:r w:rsidR="00EB5B3C" w:rsidRPr="00EB5B3C">
        <w:rPr>
          <w:rFonts w:ascii="Calibri" w:eastAsia="Calibri" w:hAnsi="Calibri" w:cs="Times New Roman"/>
          <w:lang w:val="en-US"/>
        </w:rPr>
        <w:t>recommendations</w:t>
      </w:r>
      <w:proofErr w:type="spellEnd"/>
      <w:r w:rsidRPr="0082476B">
        <w:rPr>
          <w:rFonts w:ascii="Calibri" w:eastAsia="Calibri" w:hAnsi="Calibri" w:cs="Times New Roman"/>
          <w:lang w:val="en-US"/>
        </w:rPr>
        <w:t>}</w:t>
      </w:r>
    </w:p>
    <w:p w14:paraId="6EE0E9DF" w14:textId="77777777" w:rsidR="00DA1C24" w:rsidRPr="00DA1C24" w:rsidRDefault="00DA1C24" w:rsidP="00DA1C24">
      <w:pPr>
        <w:rPr>
          <w:rFonts w:ascii="Calibri" w:eastAsia="Calibri" w:hAnsi="Calibri" w:cs="Times New Roman"/>
          <w:lang w:val="en-US"/>
        </w:rPr>
      </w:pPr>
    </w:p>
    <w:p w14:paraId="45791336" w14:textId="77777777" w:rsidR="00DA1C24" w:rsidRPr="00DA1C24" w:rsidRDefault="00DA1C24" w:rsidP="00DA1C24">
      <w:pPr>
        <w:spacing w:after="0" w:line="276" w:lineRule="auto"/>
        <w:rPr>
          <w:rFonts w:ascii="Calibri" w:eastAsia="Times New Roman" w:hAnsi="Calibri" w:cs="Times New Roman"/>
          <w:sz w:val="28"/>
          <w:szCs w:val="28"/>
          <w:lang w:val="en-US" w:bidi="en-US"/>
        </w:rPr>
      </w:pPr>
    </w:p>
    <w:p w14:paraId="50E2DA8E" w14:textId="77777777" w:rsidR="00DA1C24" w:rsidRPr="00DA1C24" w:rsidRDefault="00DA1C24" w:rsidP="00DA1C24">
      <w:pPr>
        <w:rPr>
          <w:rFonts w:ascii="Calibri" w:eastAsia="Times New Roman" w:hAnsi="Calibri" w:cs="Times New Roman"/>
          <w:sz w:val="20"/>
          <w:szCs w:val="20"/>
          <w:lang w:val="en-US" w:bidi="en-US"/>
        </w:rPr>
      </w:pPr>
      <w:r w:rsidRPr="00DA1C24">
        <w:rPr>
          <w:rFonts w:ascii="Calibri" w:eastAsia="Times New Roman" w:hAnsi="Calibri" w:cs="Times New Roman"/>
          <w:sz w:val="20"/>
          <w:szCs w:val="20"/>
          <w:lang w:val="en-US" w:bidi="en-US"/>
        </w:rPr>
        <w:br w:type="page"/>
      </w:r>
      <w:bookmarkStart w:id="19" w:name="_Toc472339252"/>
    </w:p>
    <w:p w14:paraId="29E74E8E" w14:textId="77777777" w:rsidR="00DA1C24" w:rsidRPr="00DA1C24" w:rsidRDefault="00DA1C24" w:rsidP="00DA1C24">
      <w:pPr>
        <w:pStyle w:val="Heading1"/>
        <w:rPr>
          <w:rFonts w:eastAsia="Times New Roman"/>
        </w:rPr>
      </w:pPr>
      <w:bookmarkStart w:id="20" w:name="_Toc103437933"/>
      <w:bookmarkStart w:id="21" w:name="_Toc104729613"/>
      <w:bookmarkStart w:id="22" w:name="_Toc29853418"/>
      <w:bookmarkEnd w:id="19"/>
      <w:r w:rsidRPr="00DA1C24">
        <w:rPr>
          <w:rFonts w:eastAsia="Times New Roman"/>
        </w:rPr>
        <w:lastRenderedPageBreak/>
        <w:t>Finding Summary</w:t>
      </w:r>
      <w:bookmarkEnd w:id="20"/>
      <w:bookmarkEnd w:id="21"/>
      <w:r w:rsidRPr="00DA1C24">
        <w:rPr>
          <w:rFonts w:eastAsia="Times New Roman"/>
        </w:rPr>
        <w:t xml:space="preserve"> </w:t>
      </w:r>
    </w:p>
    <w:p w14:paraId="29BD76AD"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Below is an overview of the findings in this report:</w:t>
      </w:r>
    </w:p>
    <w:p w14:paraId="3B3C2882" w14:textId="5F10E56C" w:rsidR="00DA1C24" w:rsidRDefault="00DA1C24" w:rsidP="00DA1C24">
      <w:pPr>
        <w:spacing w:after="0" w:line="276" w:lineRule="auto"/>
        <w:rPr>
          <w:rFonts w:ascii="Calibri" w:eastAsia="Times New Roman" w:hAnsi="Calibri" w:cs="Times New Roman"/>
          <w:sz w:val="20"/>
          <w:szCs w:val="20"/>
          <w:lang w:val="en-US" w:bidi="en-US"/>
        </w:rPr>
      </w:pPr>
    </w:p>
    <w:tbl>
      <w:tblPr>
        <w:tblStyle w:val="GridTable45"/>
        <w:tblW w:w="0" w:type="auto"/>
        <w:tblLook w:val="04A0" w:firstRow="1" w:lastRow="0" w:firstColumn="1" w:lastColumn="0" w:noHBand="0" w:noVBand="1"/>
      </w:tblPr>
      <w:tblGrid>
        <w:gridCol w:w="2904"/>
        <w:gridCol w:w="1215"/>
        <w:gridCol w:w="1859"/>
        <w:gridCol w:w="1927"/>
        <w:gridCol w:w="1111"/>
      </w:tblGrid>
      <w:tr w:rsidR="000C4675" w:rsidRPr="000C4675" w14:paraId="2E3C0777" w14:textId="77777777" w:rsidTr="000C4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4" w:type="dxa"/>
          </w:tcPr>
          <w:p w14:paraId="0124029B" w14:textId="77777777" w:rsidR="000C4675" w:rsidRPr="000C4675" w:rsidRDefault="000C4675" w:rsidP="000C4675">
            <w:pPr>
              <w:jc w:val="center"/>
              <w:rPr>
                <w:lang w:val="en-US"/>
              </w:rPr>
            </w:pPr>
            <w:r w:rsidRPr="000C4675">
              <w:rPr>
                <w:lang w:val="en-US"/>
              </w:rPr>
              <w:t>ID</w:t>
            </w:r>
          </w:p>
        </w:tc>
        <w:tc>
          <w:tcPr>
            <w:tcW w:w="1215" w:type="dxa"/>
          </w:tcPr>
          <w:p w14:paraId="5D849427" w14:textId="77777777" w:rsidR="000C4675" w:rsidRPr="000C4675" w:rsidRDefault="000C4675" w:rsidP="000C4675">
            <w:pPr>
              <w:jc w:val="center"/>
              <w:cnfStyle w:val="100000000000" w:firstRow="1" w:lastRow="0" w:firstColumn="0" w:lastColumn="0" w:oddVBand="0" w:evenVBand="0" w:oddHBand="0" w:evenHBand="0" w:firstRowFirstColumn="0" w:firstRowLastColumn="0" w:lastRowFirstColumn="0" w:lastRowLastColumn="0"/>
              <w:rPr>
                <w:lang w:val="en-US"/>
              </w:rPr>
            </w:pPr>
            <w:r w:rsidRPr="000C4675">
              <w:rPr>
                <w:lang w:val="en-US"/>
              </w:rPr>
              <w:t>Title</w:t>
            </w:r>
          </w:p>
        </w:tc>
        <w:tc>
          <w:tcPr>
            <w:tcW w:w="1859" w:type="dxa"/>
          </w:tcPr>
          <w:p w14:paraId="42347D93" w14:textId="77777777" w:rsidR="000C4675" w:rsidRPr="000C4675" w:rsidRDefault="000C4675" w:rsidP="000C4675">
            <w:pPr>
              <w:jc w:val="center"/>
              <w:cnfStyle w:val="100000000000" w:firstRow="1" w:lastRow="0" w:firstColumn="0" w:lastColumn="0" w:oddVBand="0" w:evenVBand="0" w:oddHBand="0" w:evenHBand="0" w:firstRowFirstColumn="0" w:firstRowLastColumn="0" w:lastRowFirstColumn="0" w:lastRowLastColumn="0"/>
              <w:rPr>
                <w:lang w:val="en-US"/>
              </w:rPr>
            </w:pPr>
            <w:r w:rsidRPr="000C4675">
              <w:rPr>
                <w:lang w:val="en-US"/>
              </w:rPr>
              <w:t>CVSS Score</w:t>
            </w:r>
          </w:p>
        </w:tc>
        <w:tc>
          <w:tcPr>
            <w:tcW w:w="1927" w:type="dxa"/>
          </w:tcPr>
          <w:p w14:paraId="72C25ACC" w14:textId="77777777" w:rsidR="000C4675" w:rsidRPr="000C4675" w:rsidRDefault="000C4675" w:rsidP="000C4675">
            <w:pPr>
              <w:jc w:val="center"/>
              <w:cnfStyle w:val="100000000000" w:firstRow="1" w:lastRow="0" w:firstColumn="0" w:lastColumn="0" w:oddVBand="0" w:evenVBand="0" w:oddHBand="0" w:evenHBand="0" w:firstRowFirstColumn="0" w:firstRowLastColumn="0" w:lastRowFirstColumn="0" w:lastRowLastColumn="0"/>
              <w:rPr>
                <w:lang w:val="en-US"/>
              </w:rPr>
            </w:pPr>
            <w:r w:rsidRPr="000C4675">
              <w:rPr>
                <w:lang w:val="en-US"/>
              </w:rPr>
              <w:t>CVSS Rating</w:t>
            </w:r>
          </w:p>
        </w:tc>
        <w:tc>
          <w:tcPr>
            <w:tcW w:w="1111" w:type="dxa"/>
          </w:tcPr>
          <w:p w14:paraId="2522419E" w14:textId="77777777" w:rsidR="000C4675" w:rsidRPr="000C4675" w:rsidRDefault="000C4675" w:rsidP="000C4675">
            <w:pPr>
              <w:jc w:val="center"/>
              <w:cnfStyle w:val="100000000000" w:firstRow="1" w:lastRow="0" w:firstColumn="0" w:lastColumn="0" w:oddVBand="0" w:evenVBand="0" w:oddHBand="0" w:evenHBand="0" w:firstRowFirstColumn="0" w:firstRowLastColumn="0" w:lastRowFirstColumn="0" w:lastRowLastColumn="0"/>
              <w:rPr>
                <w:lang w:val="en-US"/>
              </w:rPr>
            </w:pPr>
            <w:r w:rsidRPr="000C4675">
              <w:rPr>
                <w:lang w:val="en-US"/>
              </w:rPr>
              <w:t>Indicative Risk</w:t>
            </w:r>
          </w:p>
        </w:tc>
      </w:tr>
      <w:tr w:rsidR="000C4675" w:rsidRPr="000C4675" w14:paraId="0285D0B4" w14:textId="77777777" w:rsidTr="000C4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4" w:type="dxa"/>
          </w:tcPr>
          <w:p w14:paraId="68D4FECD" w14:textId="492BA46C" w:rsidR="000C4675" w:rsidRPr="000C4675" w:rsidRDefault="000C4675" w:rsidP="000C4675">
            <w:pPr>
              <w:rPr>
                <w:b w:val="0"/>
                <w:bCs w:val="0"/>
                <w:lang w:val="en-US"/>
              </w:rPr>
            </w:pPr>
            <w:r w:rsidRPr="000C4675">
              <w:rPr>
                <w:b w:val="0"/>
                <w:bCs w:val="0"/>
                <w:lang w:val="en-US"/>
              </w:rPr>
              <w:t>{#findings}{#cvss.baseSeverity == 'Critical'}{identifier}</w:t>
            </w:r>
          </w:p>
        </w:tc>
        <w:tc>
          <w:tcPr>
            <w:tcW w:w="1215" w:type="dxa"/>
          </w:tcPr>
          <w:p w14:paraId="4E3FFB61" w14:textId="4F7C6B79" w:rsidR="000C4675" w:rsidRPr="000C4675" w:rsidRDefault="000C4675" w:rsidP="000C467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0C4675">
              <w:rPr>
                <w:color w:val="000000" w:themeColor="text1"/>
                <w:lang w:val="en-US"/>
              </w:rPr>
              <w:t>{title}</w:t>
            </w:r>
          </w:p>
        </w:tc>
        <w:tc>
          <w:tcPr>
            <w:tcW w:w="1859" w:type="dxa"/>
          </w:tcPr>
          <w:p w14:paraId="079B8A37" w14:textId="73BF3BAB"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{#cvss} {</w:t>
            </w:r>
            <w:proofErr w:type="spellStart"/>
            <w:r w:rsidRPr="000C4675">
              <w:rPr>
                <w:lang w:val="en-US"/>
              </w:rPr>
              <w:t>baseMetricScore</w:t>
            </w:r>
            <w:proofErr w:type="spellEnd"/>
            <w:r w:rsidRPr="000C4675">
              <w:rPr>
                <w:lang w:val="en-US"/>
              </w:rPr>
              <w:t>}</w:t>
            </w:r>
          </w:p>
        </w:tc>
        <w:tc>
          <w:tcPr>
            <w:tcW w:w="1927" w:type="dxa"/>
            <w:shd w:val="clear" w:color="auto" w:fill="FF0000"/>
          </w:tcPr>
          <w:p w14:paraId="3C0DA0EB" w14:textId="77777777" w:rsid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baseSeverity</w:t>
            </w:r>
            <w:proofErr w:type="spellEnd"/>
            <w:r w:rsidRPr="000C4675">
              <w:rPr>
                <w:lang w:val="en-US"/>
              </w:rPr>
              <w:t>} {/</w:t>
            </w:r>
            <w:proofErr w:type="spellStart"/>
            <w:r w:rsidRPr="000C4675">
              <w:rPr>
                <w:lang w:val="en-US"/>
              </w:rPr>
              <w:t>cvss</w:t>
            </w:r>
            <w:proofErr w:type="spellEnd"/>
            <w:r w:rsidRPr="000C4675">
              <w:rPr>
                <w:lang w:val="en-US"/>
              </w:rPr>
              <w:t>}</w:t>
            </w:r>
          </w:p>
          <w:p w14:paraId="75120884" w14:textId="776FB7D1"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cvss.baseSeverity</w:t>
            </w:r>
            <w:proofErr w:type="spellEnd"/>
            <w:r w:rsidRPr="000C4675">
              <w:rPr>
                <w:lang w:val="en-US"/>
              </w:rPr>
              <w:t xml:space="preserve"> == 'Critical'}</w:t>
            </w:r>
            <w:r w:rsidR="00912CAA">
              <w:t xml:space="preserve"> </w:t>
            </w:r>
            <w:r w:rsidR="00912CAA" w:rsidRPr="00912CAA">
              <w:rPr>
                <w:lang w:val="en-US"/>
              </w:rPr>
              <w:t>{/findings}</w:t>
            </w:r>
          </w:p>
        </w:tc>
        <w:tc>
          <w:tcPr>
            <w:tcW w:w="1111" w:type="dxa"/>
            <w:shd w:val="clear" w:color="auto" w:fill="FF0000"/>
          </w:tcPr>
          <w:p w14:paraId="4FDD940F" w14:textId="77777777"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p>
        </w:tc>
      </w:tr>
      <w:tr w:rsidR="000C4675" w:rsidRPr="000C4675" w14:paraId="2002A9C2" w14:textId="77777777" w:rsidTr="000C4675">
        <w:tc>
          <w:tcPr>
            <w:cnfStyle w:val="001000000000" w:firstRow="0" w:lastRow="0" w:firstColumn="1" w:lastColumn="0" w:oddVBand="0" w:evenVBand="0" w:oddHBand="0" w:evenHBand="0" w:firstRowFirstColumn="0" w:firstRowLastColumn="0" w:lastRowFirstColumn="0" w:lastRowLastColumn="0"/>
            <w:tcW w:w="2904" w:type="dxa"/>
          </w:tcPr>
          <w:p w14:paraId="01C54307" w14:textId="7258A531" w:rsidR="000C4675" w:rsidRPr="000C4675" w:rsidRDefault="000C4675" w:rsidP="000C4675">
            <w:pPr>
              <w:rPr>
                <w:lang w:val="en-US"/>
              </w:rPr>
            </w:pPr>
            <w:r w:rsidRPr="000C4675">
              <w:rPr>
                <w:b w:val="0"/>
                <w:bCs w:val="0"/>
                <w:lang w:val="en-US"/>
              </w:rPr>
              <w:t>{#findings}{#cvss.baseSeverity == '</w:t>
            </w:r>
            <w:r>
              <w:rPr>
                <w:b w:val="0"/>
                <w:bCs w:val="0"/>
                <w:lang w:val="en-US"/>
              </w:rPr>
              <w:t>High</w:t>
            </w:r>
            <w:r w:rsidRPr="000C4675">
              <w:rPr>
                <w:b w:val="0"/>
                <w:bCs w:val="0"/>
                <w:lang w:val="en-US"/>
              </w:rPr>
              <w:t>'}{identifier}</w:t>
            </w:r>
          </w:p>
        </w:tc>
        <w:tc>
          <w:tcPr>
            <w:tcW w:w="1215" w:type="dxa"/>
          </w:tcPr>
          <w:p w14:paraId="07A90796" w14:textId="5C41656E" w:rsidR="000C4675" w:rsidRPr="000C4675" w:rsidRDefault="000C4675" w:rsidP="000C4675">
            <w:pPr>
              <w:cnfStyle w:val="000000000000" w:firstRow="0" w:lastRow="0" w:firstColumn="0" w:lastColumn="0" w:oddVBand="0" w:evenVBand="0" w:oddHBand="0" w:evenHBand="0" w:firstRowFirstColumn="0" w:firstRowLastColumn="0" w:lastRowFirstColumn="0" w:lastRowLastColumn="0"/>
              <w:rPr>
                <w:color w:val="000000" w:themeColor="text1"/>
                <w:lang w:val="en-US"/>
              </w:rPr>
            </w:pPr>
            <w:r w:rsidRPr="000C4675">
              <w:rPr>
                <w:color w:val="000000" w:themeColor="text1"/>
                <w:lang w:val="en-US"/>
              </w:rPr>
              <w:t>{title}</w:t>
            </w:r>
          </w:p>
        </w:tc>
        <w:tc>
          <w:tcPr>
            <w:tcW w:w="1859" w:type="dxa"/>
          </w:tcPr>
          <w:p w14:paraId="7A94C721" w14:textId="53DD1051" w:rsidR="000C4675" w:rsidRPr="000C4675" w:rsidRDefault="000C4675" w:rsidP="000C4675">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{#cvss} {</w:t>
            </w:r>
            <w:proofErr w:type="spellStart"/>
            <w:r w:rsidRPr="000C4675">
              <w:rPr>
                <w:lang w:val="en-US"/>
              </w:rPr>
              <w:t>baseMetricScore</w:t>
            </w:r>
            <w:proofErr w:type="spellEnd"/>
            <w:r w:rsidRPr="000C4675">
              <w:rPr>
                <w:lang w:val="en-US"/>
              </w:rPr>
              <w:t>}</w:t>
            </w:r>
          </w:p>
        </w:tc>
        <w:tc>
          <w:tcPr>
            <w:tcW w:w="1927" w:type="dxa"/>
            <w:shd w:val="clear" w:color="auto" w:fill="C00000"/>
          </w:tcPr>
          <w:p w14:paraId="62C7C7B8" w14:textId="77777777" w:rsidR="000C4675" w:rsidRDefault="000C4675" w:rsidP="000C4675">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w:t>
            </w:r>
            <w:proofErr w:type="spellStart"/>
            <w:r w:rsidRPr="000C4675">
              <w:rPr>
                <w:lang w:val="en-US"/>
              </w:rPr>
              <w:t>baseSeverity</w:t>
            </w:r>
            <w:proofErr w:type="spellEnd"/>
            <w:r w:rsidRPr="000C4675">
              <w:rPr>
                <w:lang w:val="en-US"/>
              </w:rPr>
              <w:t>} {/</w:t>
            </w:r>
            <w:proofErr w:type="spellStart"/>
            <w:r w:rsidRPr="000C4675">
              <w:rPr>
                <w:lang w:val="en-US"/>
              </w:rPr>
              <w:t>cvss</w:t>
            </w:r>
            <w:proofErr w:type="spellEnd"/>
            <w:r w:rsidRPr="000C4675">
              <w:rPr>
                <w:lang w:val="en-US"/>
              </w:rPr>
              <w:t>}</w:t>
            </w:r>
          </w:p>
          <w:p w14:paraId="38A83251" w14:textId="7C76F238" w:rsidR="000C4675" w:rsidRPr="000C4675" w:rsidRDefault="000C4675" w:rsidP="000C4675">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w:t>
            </w:r>
            <w:proofErr w:type="spellStart"/>
            <w:r w:rsidRPr="000C4675">
              <w:rPr>
                <w:lang w:val="en-US"/>
              </w:rPr>
              <w:t>cvss.baseSeverity</w:t>
            </w:r>
            <w:proofErr w:type="spellEnd"/>
            <w:r w:rsidRPr="000C4675">
              <w:rPr>
                <w:lang w:val="en-US"/>
              </w:rPr>
              <w:t xml:space="preserve"> == 'High'}</w:t>
            </w:r>
            <w:r w:rsidR="00912CAA">
              <w:t xml:space="preserve"> </w:t>
            </w:r>
            <w:r w:rsidR="00912CAA" w:rsidRPr="00912CAA">
              <w:rPr>
                <w:lang w:val="en-US"/>
              </w:rPr>
              <w:t>{/findings}</w:t>
            </w:r>
          </w:p>
        </w:tc>
        <w:tc>
          <w:tcPr>
            <w:tcW w:w="1111" w:type="dxa"/>
            <w:shd w:val="clear" w:color="auto" w:fill="C00000"/>
          </w:tcPr>
          <w:p w14:paraId="279F295D" w14:textId="77777777" w:rsidR="000C4675" w:rsidRPr="000C4675" w:rsidRDefault="000C4675" w:rsidP="000C4675">
            <w:pPr>
              <w:jc w:val="center"/>
              <w:cnfStyle w:val="000000000000" w:firstRow="0" w:lastRow="0" w:firstColumn="0" w:lastColumn="0" w:oddVBand="0" w:evenVBand="0" w:oddHBand="0" w:evenHBand="0" w:firstRowFirstColumn="0" w:firstRowLastColumn="0" w:lastRowFirstColumn="0" w:lastRowLastColumn="0"/>
              <w:rPr>
                <w:lang w:val="en-US"/>
              </w:rPr>
            </w:pPr>
          </w:p>
        </w:tc>
      </w:tr>
      <w:tr w:rsidR="000C4675" w:rsidRPr="000C4675" w14:paraId="72D34BD4" w14:textId="77777777" w:rsidTr="000C4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4" w:type="dxa"/>
          </w:tcPr>
          <w:p w14:paraId="21372A35" w14:textId="5AF74074" w:rsidR="000C4675" w:rsidRPr="000C4675" w:rsidRDefault="000C4675" w:rsidP="000C4675">
            <w:pPr>
              <w:rPr>
                <w:lang w:val="en-US"/>
              </w:rPr>
            </w:pPr>
            <w:r w:rsidRPr="000C4675">
              <w:rPr>
                <w:b w:val="0"/>
                <w:bCs w:val="0"/>
                <w:lang w:val="en-US"/>
              </w:rPr>
              <w:t>{#findings}{#cvss.baseSeverity == '</w:t>
            </w:r>
            <w:r>
              <w:rPr>
                <w:b w:val="0"/>
                <w:bCs w:val="0"/>
                <w:lang w:val="en-US"/>
              </w:rPr>
              <w:t>Medium</w:t>
            </w:r>
            <w:r w:rsidRPr="000C4675">
              <w:rPr>
                <w:b w:val="0"/>
                <w:bCs w:val="0"/>
                <w:lang w:val="en-US"/>
              </w:rPr>
              <w:t>'}{identifier}</w:t>
            </w:r>
          </w:p>
        </w:tc>
        <w:tc>
          <w:tcPr>
            <w:tcW w:w="1215" w:type="dxa"/>
          </w:tcPr>
          <w:p w14:paraId="5C5AE59B" w14:textId="58394CF2" w:rsidR="000C4675" w:rsidRPr="000C4675" w:rsidRDefault="000C4675" w:rsidP="000C467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0C4675">
              <w:rPr>
                <w:color w:val="000000" w:themeColor="text1"/>
                <w:lang w:val="en-US"/>
              </w:rPr>
              <w:t>{title}</w:t>
            </w:r>
          </w:p>
        </w:tc>
        <w:tc>
          <w:tcPr>
            <w:tcW w:w="1859" w:type="dxa"/>
          </w:tcPr>
          <w:p w14:paraId="2627478C" w14:textId="2949BE2D"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{#cvss} {</w:t>
            </w:r>
            <w:proofErr w:type="spellStart"/>
            <w:r w:rsidRPr="000C4675">
              <w:rPr>
                <w:lang w:val="en-US"/>
              </w:rPr>
              <w:t>baseMetricScore</w:t>
            </w:r>
            <w:proofErr w:type="spellEnd"/>
            <w:r w:rsidRPr="000C4675">
              <w:rPr>
                <w:lang w:val="en-US"/>
              </w:rPr>
              <w:t>}</w:t>
            </w:r>
          </w:p>
        </w:tc>
        <w:tc>
          <w:tcPr>
            <w:tcW w:w="1927" w:type="dxa"/>
            <w:shd w:val="clear" w:color="auto" w:fill="FFC000"/>
          </w:tcPr>
          <w:p w14:paraId="0D118B29" w14:textId="77777777" w:rsid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baseSeverity</w:t>
            </w:r>
            <w:proofErr w:type="spellEnd"/>
            <w:r w:rsidRPr="000C4675">
              <w:rPr>
                <w:lang w:val="en-US"/>
              </w:rPr>
              <w:t>} {/</w:t>
            </w:r>
            <w:proofErr w:type="spellStart"/>
            <w:r w:rsidRPr="000C4675">
              <w:rPr>
                <w:lang w:val="en-US"/>
              </w:rPr>
              <w:t>cvss</w:t>
            </w:r>
            <w:proofErr w:type="spellEnd"/>
            <w:r w:rsidRPr="000C4675">
              <w:rPr>
                <w:lang w:val="en-US"/>
              </w:rPr>
              <w:t>}</w:t>
            </w:r>
          </w:p>
          <w:p w14:paraId="4BF09056" w14:textId="379D27E3"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cvss.baseSeverity</w:t>
            </w:r>
            <w:proofErr w:type="spellEnd"/>
            <w:r w:rsidRPr="000C4675">
              <w:rPr>
                <w:lang w:val="en-US"/>
              </w:rPr>
              <w:t xml:space="preserve"> == '</w:t>
            </w:r>
            <w:r>
              <w:rPr>
                <w:lang w:val="en-US"/>
              </w:rPr>
              <w:t>Medium</w:t>
            </w:r>
            <w:r w:rsidRPr="000C4675">
              <w:rPr>
                <w:lang w:val="en-US"/>
              </w:rPr>
              <w:t>'}</w:t>
            </w:r>
            <w:r w:rsidR="00912CAA">
              <w:t xml:space="preserve"> </w:t>
            </w:r>
            <w:r w:rsidR="00912CAA" w:rsidRPr="00912CAA">
              <w:rPr>
                <w:lang w:val="en-US"/>
              </w:rPr>
              <w:t>{/findings}</w:t>
            </w:r>
          </w:p>
        </w:tc>
        <w:tc>
          <w:tcPr>
            <w:tcW w:w="1111" w:type="dxa"/>
            <w:shd w:val="clear" w:color="auto" w:fill="FFC000"/>
          </w:tcPr>
          <w:p w14:paraId="66DE2235" w14:textId="77777777" w:rsidR="000C4675" w:rsidRPr="000C4675" w:rsidRDefault="000C4675" w:rsidP="000C4675">
            <w:pPr>
              <w:jc w:val="center"/>
              <w:cnfStyle w:val="000000100000" w:firstRow="0" w:lastRow="0" w:firstColumn="0" w:lastColumn="0" w:oddVBand="0" w:evenVBand="0" w:oddHBand="1" w:evenHBand="0" w:firstRowFirstColumn="0" w:firstRowLastColumn="0" w:lastRowFirstColumn="0" w:lastRowLastColumn="0"/>
              <w:rPr>
                <w:lang w:val="en-US"/>
              </w:rPr>
            </w:pPr>
          </w:p>
        </w:tc>
      </w:tr>
      <w:tr w:rsidR="000F2374" w:rsidRPr="000C4675" w14:paraId="6D960ECF" w14:textId="77777777" w:rsidTr="000C4675">
        <w:tc>
          <w:tcPr>
            <w:cnfStyle w:val="001000000000" w:firstRow="0" w:lastRow="0" w:firstColumn="1" w:lastColumn="0" w:oddVBand="0" w:evenVBand="0" w:oddHBand="0" w:evenHBand="0" w:firstRowFirstColumn="0" w:firstRowLastColumn="0" w:lastRowFirstColumn="0" w:lastRowLastColumn="0"/>
            <w:tcW w:w="2904" w:type="dxa"/>
          </w:tcPr>
          <w:p w14:paraId="2F10F888" w14:textId="4E65A15C" w:rsidR="000F2374" w:rsidRPr="000C4675" w:rsidRDefault="000F2374" w:rsidP="000F2374">
            <w:pPr>
              <w:rPr>
                <w:lang w:val="en-US"/>
              </w:rPr>
            </w:pPr>
            <w:r w:rsidRPr="000C4675">
              <w:rPr>
                <w:b w:val="0"/>
                <w:bCs w:val="0"/>
                <w:lang w:val="en-US"/>
              </w:rPr>
              <w:t>{#findings}{#cvss.baseSeverity == '</w:t>
            </w:r>
            <w:r>
              <w:rPr>
                <w:b w:val="0"/>
                <w:bCs w:val="0"/>
                <w:lang w:val="en-US"/>
              </w:rPr>
              <w:t>Low</w:t>
            </w:r>
            <w:r w:rsidRPr="000C4675">
              <w:rPr>
                <w:b w:val="0"/>
                <w:bCs w:val="0"/>
                <w:lang w:val="en-US"/>
              </w:rPr>
              <w:t>'}{identifier}</w:t>
            </w:r>
          </w:p>
        </w:tc>
        <w:tc>
          <w:tcPr>
            <w:tcW w:w="1215" w:type="dxa"/>
          </w:tcPr>
          <w:p w14:paraId="391B3E44" w14:textId="19A20F17" w:rsidR="000F2374" w:rsidRPr="000C4675" w:rsidRDefault="000F2374" w:rsidP="000F2374">
            <w:pPr>
              <w:cnfStyle w:val="000000000000" w:firstRow="0" w:lastRow="0" w:firstColumn="0" w:lastColumn="0" w:oddVBand="0" w:evenVBand="0" w:oddHBand="0" w:evenHBand="0" w:firstRowFirstColumn="0" w:firstRowLastColumn="0" w:lastRowFirstColumn="0" w:lastRowLastColumn="0"/>
              <w:rPr>
                <w:color w:val="000000" w:themeColor="text1"/>
                <w:lang w:val="en-US"/>
              </w:rPr>
            </w:pPr>
            <w:r w:rsidRPr="000C4675">
              <w:rPr>
                <w:color w:val="000000" w:themeColor="text1"/>
                <w:lang w:val="en-US"/>
              </w:rPr>
              <w:t>{title}</w:t>
            </w:r>
          </w:p>
        </w:tc>
        <w:tc>
          <w:tcPr>
            <w:tcW w:w="1859" w:type="dxa"/>
          </w:tcPr>
          <w:p w14:paraId="65308DC5" w14:textId="7929A9FD" w:rsidR="000F2374" w:rsidRPr="000C4675" w:rsidRDefault="000F2374" w:rsidP="000F2374">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{#cvss} {</w:t>
            </w:r>
            <w:proofErr w:type="spellStart"/>
            <w:r w:rsidRPr="000C4675">
              <w:rPr>
                <w:lang w:val="en-US"/>
              </w:rPr>
              <w:t>baseMetricScore</w:t>
            </w:r>
            <w:proofErr w:type="spellEnd"/>
            <w:r w:rsidRPr="000C4675">
              <w:rPr>
                <w:lang w:val="en-US"/>
              </w:rPr>
              <w:t>}</w:t>
            </w:r>
          </w:p>
        </w:tc>
        <w:tc>
          <w:tcPr>
            <w:tcW w:w="1927" w:type="dxa"/>
            <w:shd w:val="clear" w:color="auto" w:fill="92D050"/>
          </w:tcPr>
          <w:p w14:paraId="4E6B376F" w14:textId="77777777" w:rsidR="000F2374" w:rsidRDefault="000F2374" w:rsidP="000F2374">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w:t>
            </w:r>
            <w:proofErr w:type="spellStart"/>
            <w:r w:rsidRPr="000C4675">
              <w:rPr>
                <w:lang w:val="en-US"/>
              </w:rPr>
              <w:t>baseSeverity</w:t>
            </w:r>
            <w:proofErr w:type="spellEnd"/>
            <w:r w:rsidRPr="000C4675">
              <w:rPr>
                <w:lang w:val="en-US"/>
              </w:rPr>
              <w:t>} {/</w:t>
            </w:r>
            <w:proofErr w:type="spellStart"/>
            <w:r w:rsidRPr="000C4675">
              <w:rPr>
                <w:lang w:val="en-US"/>
              </w:rPr>
              <w:t>cvss</w:t>
            </w:r>
            <w:proofErr w:type="spellEnd"/>
            <w:r w:rsidRPr="000C4675">
              <w:rPr>
                <w:lang w:val="en-US"/>
              </w:rPr>
              <w:t>}</w:t>
            </w:r>
          </w:p>
          <w:p w14:paraId="12BB9AF5" w14:textId="5E1D7AB0" w:rsidR="000F2374" w:rsidRPr="000C4675" w:rsidRDefault="000F2374" w:rsidP="000F2374">
            <w:pPr>
              <w:jc w:val="center"/>
              <w:cnfStyle w:val="000000000000" w:firstRow="0" w:lastRow="0" w:firstColumn="0" w:lastColumn="0" w:oddVBand="0" w:evenVBand="0" w:oddHBand="0" w:evenHBand="0" w:firstRowFirstColumn="0" w:firstRowLastColumn="0" w:lastRowFirstColumn="0" w:lastRowLastColumn="0"/>
              <w:rPr>
                <w:lang w:val="en-US"/>
              </w:rPr>
            </w:pPr>
            <w:r w:rsidRPr="000C4675">
              <w:rPr>
                <w:lang w:val="en-US"/>
              </w:rPr>
              <w:t>{/</w:t>
            </w:r>
            <w:proofErr w:type="spellStart"/>
            <w:r w:rsidRPr="000C4675">
              <w:rPr>
                <w:lang w:val="en-US"/>
              </w:rPr>
              <w:t>cvss.baseSeverity</w:t>
            </w:r>
            <w:proofErr w:type="spellEnd"/>
            <w:r w:rsidRPr="000C4675">
              <w:rPr>
                <w:lang w:val="en-US"/>
              </w:rPr>
              <w:t xml:space="preserve"> == '</w:t>
            </w:r>
            <w:r w:rsidRPr="000F2374">
              <w:rPr>
                <w:lang w:val="en-US"/>
              </w:rPr>
              <w:t>Low</w:t>
            </w:r>
            <w:r w:rsidRPr="000C4675">
              <w:rPr>
                <w:lang w:val="en-US"/>
              </w:rPr>
              <w:t>'}</w:t>
            </w:r>
            <w:r>
              <w:t xml:space="preserve"> </w:t>
            </w:r>
            <w:r w:rsidRPr="00912CAA">
              <w:rPr>
                <w:lang w:val="en-US"/>
              </w:rPr>
              <w:t>{/findings}</w:t>
            </w:r>
          </w:p>
        </w:tc>
        <w:tc>
          <w:tcPr>
            <w:tcW w:w="1111" w:type="dxa"/>
            <w:shd w:val="clear" w:color="auto" w:fill="92D050"/>
          </w:tcPr>
          <w:p w14:paraId="42345B0E" w14:textId="77777777" w:rsidR="000F2374" w:rsidRPr="000C4675" w:rsidRDefault="000F2374" w:rsidP="000F2374">
            <w:pPr>
              <w:jc w:val="center"/>
              <w:cnfStyle w:val="000000000000" w:firstRow="0" w:lastRow="0" w:firstColumn="0" w:lastColumn="0" w:oddVBand="0" w:evenVBand="0" w:oddHBand="0" w:evenHBand="0" w:firstRowFirstColumn="0" w:firstRowLastColumn="0" w:lastRowFirstColumn="0" w:lastRowLastColumn="0"/>
              <w:rPr>
                <w:lang w:val="en-US"/>
              </w:rPr>
            </w:pPr>
          </w:p>
        </w:tc>
      </w:tr>
      <w:tr w:rsidR="000F2374" w:rsidRPr="000C4675" w14:paraId="5C5D91B1" w14:textId="77777777" w:rsidTr="000C4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4" w:type="dxa"/>
          </w:tcPr>
          <w:p w14:paraId="30C31C87" w14:textId="2D28A957" w:rsidR="000F2374" w:rsidRPr="000C4675" w:rsidRDefault="000F2374" w:rsidP="000F2374">
            <w:pPr>
              <w:rPr>
                <w:lang w:val="en-US"/>
              </w:rPr>
            </w:pPr>
            <w:r w:rsidRPr="000C4675">
              <w:rPr>
                <w:b w:val="0"/>
                <w:bCs w:val="0"/>
                <w:lang w:val="en-US"/>
              </w:rPr>
              <w:t>{#findings}{#cvss.baseSeverity == '</w:t>
            </w:r>
            <w:r>
              <w:rPr>
                <w:b w:val="0"/>
                <w:bCs w:val="0"/>
                <w:lang w:val="en-US"/>
              </w:rPr>
              <w:t>None</w:t>
            </w:r>
            <w:r w:rsidRPr="000C4675">
              <w:rPr>
                <w:b w:val="0"/>
                <w:bCs w:val="0"/>
                <w:lang w:val="en-US"/>
              </w:rPr>
              <w:t>'}{identifier}</w:t>
            </w:r>
          </w:p>
        </w:tc>
        <w:tc>
          <w:tcPr>
            <w:tcW w:w="1215" w:type="dxa"/>
          </w:tcPr>
          <w:p w14:paraId="482A2E4D" w14:textId="61E7187C" w:rsidR="000F2374" w:rsidRPr="000C4675" w:rsidRDefault="000F2374" w:rsidP="000F2374">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0C4675">
              <w:rPr>
                <w:color w:val="000000" w:themeColor="text1"/>
                <w:lang w:val="en-US"/>
              </w:rPr>
              <w:t>{title}</w:t>
            </w:r>
          </w:p>
        </w:tc>
        <w:tc>
          <w:tcPr>
            <w:tcW w:w="1859" w:type="dxa"/>
          </w:tcPr>
          <w:p w14:paraId="153F0FD9" w14:textId="79A348C0" w:rsidR="000F2374" w:rsidRPr="000C4675" w:rsidRDefault="000F2374" w:rsidP="000F2374">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{#cvss} {</w:t>
            </w:r>
            <w:proofErr w:type="spellStart"/>
            <w:r w:rsidRPr="000C4675">
              <w:rPr>
                <w:lang w:val="en-US"/>
              </w:rPr>
              <w:t>baseMetricScore</w:t>
            </w:r>
            <w:proofErr w:type="spellEnd"/>
            <w:r w:rsidRPr="000C4675">
              <w:rPr>
                <w:lang w:val="en-US"/>
              </w:rPr>
              <w:t>}</w:t>
            </w:r>
          </w:p>
        </w:tc>
        <w:tc>
          <w:tcPr>
            <w:tcW w:w="1927" w:type="dxa"/>
            <w:shd w:val="clear" w:color="auto" w:fill="00B0F0"/>
          </w:tcPr>
          <w:p w14:paraId="082AE9AF" w14:textId="77777777" w:rsidR="000F2374" w:rsidRDefault="000F2374" w:rsidP="000F2374">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baseSeverity</w:t>
            </w:r>
            <w:proofErr w:type="spellEnd"/>
            <w:r w:rsidRPr="000C4675">
              <w:rPr>
                <w:lang w:val="en-US"/>
              </w:rPr>
              <w:t>} {/</w:t>
            </w:r>
            <w:proofErr w:type="spellStart"/>
            <w:r w:rsidRPr="000C4675">
              <w:rPr>
                <w:lang w:val="en-US"/>
              </w:rPr>
              <w:t>cvss</w:t>
            </w:r>
            <w:proofErr w:type="spellEnd"/>
            <w:r w:rsidRPr="000C4675">
              <w:rPr>
                <w:lang w:val="en-US"/>
              </w:rPr>
              <w:t>}</w:t>
            </w:r>
          </w:p>
          <w:p w14:paraId="2F4FC370" w14:textId="79002562" w:rsidR="000F2374" w:rsidRPr="000C4675" w:rsidRDefault="000F2374" w:rsidP="000F2374">
            <w:pPr>
              <w:jc w:val="center"/>
              <w:cnfStyle w:val="000000100000" w:firstRow="0" w:lastRow="0" w:firstColumn="0" w:lastColumn="0" w:oddVBand="0" w:evenVBand="0" w:oddHBand="1" w:evenHBand="0" w:firstRowFirstColumn="0" w:firstRowLastColumn="0" w:lastRowFirstColumn="0" w:lastRowLastColumn="0"/>
              <w:rPr>
                <w:lang w:val="en-US"/>
              </w:rPr>
            </w:pPr>
            <w:r w:rsidRPr="000C4675">
              <w:rPr>
                <w:lang w:val="en-US"/>
              </w:rPr>
              <w:t>{/</w:t>
            </w:r>
            <w:proofErr w:type="spellStart"/>
            <w:r w:rsidRPr="000C4675">
              <w:rPr>
                <w:lang w:val="en-US"/>
              </w:rPr>
              <w:t>cvss.baseSeverity</w:t>
            </w:r>
            <w:proofErr w:type="spellEnd"/>
            <w:r w:rsidRPr="000C4675">
              <w:rPr>
                <w:lang w:val="en-US"/>
              </w:rPr>
              <w:t xml:space="preserve"> == '</w:t>
            </w:r>
            <w:r>
              <w:rPr>
                <w:lang w:val="en-US"/>
              </w:rPr>
              <w:t>None</w:t>
            </w:r>
            <w:r w:rsidRPr="000C4675">
              <w:rPr>
                <w:lang w:val="en-US"/>
              </w:rPr>
              <w:t>'}</w:t>
            </w:r>
            <w:r>
              <w:t xml:space="preserve"> </w:t>
            </w:r>
            <w:r w:rsidRPr="00912CAA">
              <w:rPr>
                <w:lang w:val="en-US"/>
              </w:rPr>
              <w:t>{/findings}</w:t>
            </w:r>
          </w:p>
        </w:tc>
        <w:tc>
          <w:tcPr>
            <w:tcW w:w="1111" w:type="dxa"/>
            <w:shd w:val="clear" w:color="auto" w:fill="00B0F0"/>
          </w:tcPr>
          <w:p w14:paraId="22095DBB" w14:textId="77777777" w:rsidR="000F2374" w:rsidRPr="000C4675" w:rsidRDefault="000F2374" w:rsidP="000F2374">
            <w:pPr>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63E5559" w14:textId="405D0D80" w:rsidR="000C4675" w:rsidRDefault="000C4675" w:rsidP="00DA1C24">
      <w:pPr>
        <w:spacing w:after="0" w:line="276" w:lineRule="auto"/>
        <w:rPr>
          <w:rFonts w:ascii="Calibri" w:eastAsia="Times New Roman" w:hAnsi="Calibri" w:cs="Times New Roman"/>
          <w:sz w:val="20"/>
          <w:szCs w:val="20"/>
          <w:lang w:val="en-US" w:bidi="en-US"/>
        </w:rPr>
      </w:pPr>
    </w:p>
    <w:p w14:paraId="4CDBBCFE" w14:textId="77777777" w:rsidR="000C4675" w:rsidRPr="00DA1C24" w:rsidRDefault="000C4675" w:rsidP="00DA1C24">
      <w:pPr>
        <w:spacing w:after="0" w:line="276" w:lineRule="auto"/>
        <w:rPr>
          <w:rFonts w:ascii="Calibri" w:eastAsia="Times New Roman" w:hAnsi="Calibri" w:cs="Times New Roman"/>
          <w:sz w:val="20"/>
          <w:szCs w:val="20"/>
          <w:lang w:val="en-US" w:bidi="en-US"/>
        </w:rPr>
      </w:pPr>
    </w:p>
    <w:p w14:paraId="0DEAE888"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Below is a graph to indicate the spread of findings by CVSS rating:</w:t>
      </w:r>
    </w:p>
    <w:p w14:paraId="07E77311"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highlight w:val="yellow"/>
          <w:lang w:val="en-US"/>
        </w:rPr>
        <w:t>Graph</w:t>
      </w:r>
    </w:p>
    <w:p w14:paraId="5535F57E"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br w:type="page"/>
      </w:r>
    </w:p>
    <w:p w14:paraId="1217C3F5" w14:textId="77777777" w:rsidR="00DA1C24" w:rsidRPr="00DA1C24" w:rsidRDefault="00DA1C24" w:rsidP="00DA1C24">
      <w:pPr>
        <w:pStyle w:val="Heading1"/>
        <w:rPr>
          <w:rFonts w:eastAsia="Times New Roman"/>
        </w:rPr>
      </w:pPr>
      <w:bookmarkStart w:id="23" w:name="_Toc104729614"/>
      <w:r w:rsidRPr="00DA1C24">
        <w:rPr>
          <w:rFonts w:eastAsia="Times New Roman"/>
        </w:rPr>
        <w:lastRenderedPageBreak/>
        <w:t>Network Vulnerabilities</w:t>
      </w:r>
      <w:bookmarkEnd w:id="23"/>
    </w:p>
    <w:p w14:paraId="34C55809" w14:textId="77777777" w:rsidR="00DA1C24" w:rsidRPr="00DA1C24" w:rsidRDefault="00DA1C24" w:rsidP="00DA1C24">
      <w:pPr>
        <w:spacing w:after="0" w:line="276" w:lineRule="auto"/>
        <w:rPr>
          <w:rFonts w:ascii="Calibri" w:eastAsia="Times New Roman" w:hAnsi="Calibri" w:cs="Times New Roman"/>
          <w:sz w:val="20"/>
          <w:szCs w:val="20"/>
          <w:lang w:val="en-US"/>
        </w:rPr>
      </w:pPr>
      <w:r w:rsidRPr="00DA1C24">
        <w:rPr>
          <w:rFonts w:ascii="Calibri" w:eastAsia="Times New Roman" w:hAnsi="Calibri" w:cs="Times New Roman"/>
          <w:sz w:val="20"/>
          <w:szCs w:val="20"/>
          <w:lang w:val="en-US"/>
        </w:rPr>
        <w:t>{#findings}</w:t>
      </w:r>
    </w:p>
    <w:p w14:paraId="11CF166E" w14:textId="77777777" w:rsidR="00DA1C24" w:rsidRPr="00DA1C24" w:rsidRDefault="00DA1C24" w:rsidP="00DA1C24">
      <w:pPr>
        <w:pStyle w:val="Heading2"/>
        <w:rPr>
          <w:rFonts w:eastAsia="Times New Roman"/>
          <w:lang w:val="en-US"/>
        </w:rPr>
      </w:pPr>
      <w:bookmarkStart w:id="24" w:name="_Unpatched_Operating_Systems"/>
      <w:bookmarkStart w:id="25" w:name="_Ref102837513"/>
      <w:bookmarkStart w:id="26" w:name="_Ref102837519"/>
      <w:bookmarkStart w:id="27" w:name="_Ref102837527"/>
      <w:bookmarkStart w:id="28" w:name="_Toc103437935"/>
      <w:bookmarkStart w:id="29" w:name="_Toc104729615"/>
      <w:bookmarkStart w:id="30" w:name="_Hlk104637839"/>
      <w:bookmarkEnd w:id="24"/>
      <w:r w:rsidRPr="00DA1C24">
        <w:rPr>
          <w:rFonts w:eastAsia="Times New Roman"/>
          <w:lang w:val="en-US"/>
        </w:rPr>
        <w:t>{title</w:t>
      </w:r>
      <w:bookmarkEnd w:id="25"/>
      <w:bookmarkEnd w:id="26"/>
      <w:bookmarkEnd w:id="27"/>
      <w:bookmarkEnd w:id="28"/>
      <w:r w:rsidRPr="00DA1C24">
        <w:rPr>
          <w:rFonts w:eastAsia="Times New Roman"/>
          <w:lang w:val="en-US"/>
        </w:rPr>
        <w:t>}</w:t>
      </w:r>
      <w:bookmarkEnd w:id="29"/>
    </w:p>
    <w:p w14:paraId="5B5BABAB" w14:textId="77777777" w:rsidR="00DA1C24" w:rsidRPr="00DA1C24" w:rsidRDefault="00DA1C24" w:rsidP="00DA1C24">
      <w:pPr>
        <w:spacing w:after="0" w:line="240" w:lineRule="auto"/>
        <w:rPr>
          <w:rFonts w:ascii="Calibri" w:eastAsia="Calibri" w:hAnsi="Calibri" w:cs="Times New Roman"/>
          <w:lang w:val="en-US"/>
        </w:rPr>
      </w:pPr>
      <w:r w:rsidRPr="00DA1C24">
        <w:rPr>
          <w:rFonts w:ascii="Calibri" w:eastAsia="Calibri" w:hAnsi="Calibri" w:cs="Times New Roman"/>
          <w:lang w:val="en-US"/>
        </w:rPr>
        <w:t>{#cvss}</w:t>
      </w:r>
    </w:p>
    <w:p w14:paraId="66D5949D" w14:textId="77777777" w:rsidR="00DA1C24" w:rsidRPr="00DA1C24" w:rsidRDefault="00DA1C24" w:rsidP="00DA1C24">
      <w:pPr>
        <w:spacing w:after="0" w:line="240" w:lineRule="auto"/>
        <w:rPr>
          <w:rFonts w:ascii="Calibri" w:eastAsia="Calibri" w:hAnsi="Calibri" w:cs="Times New Roman"/>
          <w:lang w:val="en-US"/>
        </w:rPr>
      </w:pPr>
    </w:p>
    <w:p w14:paraId="2AB32E8B" w14:textId="77777777" w:rsidR="00DA1C24" w:rsidRPr="00DA1C24" w:rsidRDefault="00DA1C24" w:rsidP="00DA1C24">
      <w:pPr>
        <w:spacing w:after="0" w:line="240" w:lineRule="auto"/>
        <w:ind w:left="1440" w:hanging="1440"/>
        <w:rPr>
          <w:rFonts w:ascii="Calibri" w:eastAsia="Calibri" w:hAnsi="Calibri" w:cs="Times New Roman"/>
          <w:lang w:val="en-US"/>
        </w:rPr>
      </w:pPr>
      <w:r w:rsidRPr="00DA1C24">
        <w:rPr>
          <w:rFonts w:ascii="Calibri" w:eastAsia="Calibri" w:hAnsi="Calibri" w:cs="Times New Roman"/>
          <w:b/>
          <w:bCs/>
          <w:lang w:val="en-US"/>
        </w:rPr>
        <w:t>Severity</w:t>
      </w:r>
      <w:r w:rsidRPr="00DA1C24">
        <w:rPr>
          <w:rFonts w:ascii="Calibri" w:eastAsia="Calibri" w:hAnsi="Calibri" w:cs="Times New Roman"/>
          <w:lang w:val="en-US"/>
        </w:rPr>
        <w:t>: {</w:t>
      </w:r>
      <w:proofErr w:type="spellStart"/>
      <w:r w:rsidRPr="00DA1C24">
        <w:rPr>
          <w:rFonts w:ascii="Calibri" w:eastAsia="Calibri" w:hAnsi="Calibri" w:cs="Times New Roman"/>
          <w:lang w:val="en-US"/>
        </w:rPr>
        <w:t>baseSeverity</w:t>
      </w:r>
      <w:proofErr w:type="spellEnd"/>
      <w:r w:rsidRPr="00DA1C24">
        <w:rPr>
          <w:rFonts w:ascii="Calibri" w:eastAsia="Calibri" w:hAnsi="Calibri" w:cs="Times New Roman"/>
          <w:lang w:val="en-US"/>
        </w:rPr>
        <w:t>}</w:t>
      </w:r>
      <w:r w:rsidRPr="00DA1C24">
        <w:rPr>
          <w:rFonts w:ascii="Calibri" w:eastAsia="Calibri" w:hAnsi="Calibri" w:cs="Times New Roman"/>
          <w:lang w:val="en-US"/>
        </w:rPr>
        <w:tab/>
      </w:r>
      <w:r w:rsidRPr="00DA1C24">
        <w:rPr>
          <w:rFonts w:ascii="Calibri" w:eastAsia="Calibri" w:hAnsi="Calibri" w:cs="Times New Roman"/>
          <w:lang w:val="en-US"/>
        </w:rPr>
        <w:tab/>
      </w:r>
      <w:r w:rsidRPr="00DA1C24">
        <w:rPr>
          <w:rFonts w:ascii="Calibri" w:eastAsia="Calibri" w:hAnsi="Calibri" w:cs="Times New Roman"/>
          <w:b/>
          <w:bCs/>
          <w:lang w:val="en-US"/>
        </w:rPr>
        <w:t>CVSS Score</w:t>
      </w:r>
      <w:r w:rsidRPr="00DA1C24">
        <w:rPr>
          <w:rFonts w:ascii="Calibri" w:eastAsia="Calibri" w:hAnsi="Calibri" w:cs="Times New Roman"/>
          <w:lang w:val="en-US"/>
        </w:rPr>
        <w:t>:</w:t>
      </w:r>
      <w:r w:rsidRPr="00DA1C24">
        <w:rPr>
          <w:rFonts w:ascii="Calibri" w:eastAsia="Calibri" w:hAnsi="Calibri" w:cs="Times New Roman"/>
          <w:lang w:val="en-US"/>
        </w:rPr>
        <w:tab/>
      </w:r>
      <w:r w:rsidRPr="00DA1C24">
        <w:rPr>
          <w:rFonts w:ascii="Calibri" w:eastAsia="Calibri" w:hAnsi="Calibri" w:cs="Times New Roman"/>
          <w:lang w:val="en-US"/>
        </w:rPr>
        <w:tab/>
        <w:t>{</w:t>
      </w:r>
      <w:proofErr w:type="spellStart"/>
      <w:r w:rsidRPr="00DA1C24">
        <w:rPr>
          <w:rFonts w:ascii="Calibri" w:eastAsia="Calibri" w:hAnsi="Calibri" w:cs="Times New Roman"/>
          <w:lang w:val="en-US"/>
        </w:rPr>
        <w:t>baseMetricScore</w:t>
      </w:r>
      <w:proofErr w:type="spellEnd"/>
      <w:r w:rsidRPr="00DA1C24">
        <w:rPr>
          <w:rFonts w:ascii="Calibri" w:eastAsia="Calibri" w:hAnsi="Calibri" w:cs="Times New Roman"/>
          <w:lang w:val="en-US"/>
        </w:rPr>
        <w:t>}</w:t>
      </w:r>
    </w:p>
    <w:p w14:paraId="370D465D" w14:textId="77777777" w:rsidR="00DA1C24" w:rsidRPr="00DA1C24" w:rsidRDefault="00DA1C24" w:rsidP="00DA1C24">
      <w:pPr>
        <w:spacing w:after="0" w:line="240" w:lineRule="auto"/>
        <w:rPr>
          <w:rFonts w:ascii="Calibri" w:eastAsia="Calibri" w:hAnsi="Calibri" w:cs="Times New Roman"/>
          <w:color w:val="0563C1"/>
          <w:u w:val="single"/>
          <w:lang w:val="en-US"/>
        </w:rPr>
      </w:pPr>
      <w:r w:rsidRPr="00DA1C24">
        <w:rPr>
          <w:rFonts w:ascii="Calibri" w:eastAsia="Calibri" w:hAnsi="Calibri" w:cs="Times New Roman"/>
          <w:b/>
          <w:bCs/>
          <w:lang w:val="en-US"/>
        </w:rPr>
        <w:t>CVSS Calculation</w:t>
      </w:r>
      <w:r w:rsidRPr="00DA1C24">
        <w:rPr>
          <w:rFonts w:ascii="Calibri" w:eastAsia="Calibri" w:hAnsi="Calibri" w:cs="Times New Roman"/>
          <w:lang w:val="en-US"/>
        </w:rPr>
        <w:t>:</w:t>
      </w:r>
      <w:r w:rsidRPr="00DA1C24">
        <w:rPr>
          <w:rFonts w:ascii="Calibri" w:eastAsia="Calibri" w:hAnsi="Calibri" w:cs="Times New Roman"/>
          <w:lang w:val="en-US"/>
        </w:rPr>
        <w:tab/>
        <w:t>{</w:t>
      </w:r>
      <w:proofErr w:type="spellStart"/>
      <w:r w:rsidRPr="00DA1C24">
        <w:rPr>
          <w:rFonts w:ascii="Calibri" w:eastAsia="Calibri" w:hAnsi="Calibri" w:cs="Times New Roman"/>
          <w:lang w:val="en-US"/>
        </w:rPr>
        <w:t>vectorString</w:t>
      </w:r>
      <w:proofErr w:type="spellEnd"/>
      <w:r w:rsidRPr="00DA1C24">
        <w:rPr>
          <w:rFonts w:ascii="Calibri" w:eastAsia="Calibri" w:hAnsi="Calibri" w:cs="Times New Roman"/>
          <w:lang w:val="en-US"/>
        </w:rPr>
        <w:t>}</w:t>
      </w:r>
    </w:p>
    <w:p w14:paraId="13513CA6" w14:textId="77777777" w:rsidR="00DA1C24" w:rsidRPr="00DA1C24" w:rsidRDefault="00DA1C24" w:rsidP="00DA1C24">
      <w:pPr>
        <w:spacing w:after="0" w:line="240" w:lineRule="auto"/>
        <w:rPr>
          <w:rFonts w:ascii="Calibri" w:eastAsia="Calibri" w:hAnsi="Calibri" w:cs="Times New Roman"/>
          <w:b/>
          <w:bCs/>
          <w:lang w:val="en-US"/>
        </w:rPr>
      </w:pPr>
    </w:p>
    <w:p w14:paraId="2E905E22" w14:textId="77777777" w:rsidR="00DA1C24" w:rsidRPr="00DA1C24" w:rsidRDefault="00DA1C24" w:rsidP="00DA1C24">
      <w:pPr>
        <w:spacing w:after="0" w:line="240" w:lineRule="auto"/>
        <w:rPr>
          <w:rFonts w:ascii="Calibri" w:eastAsia="Calibri" w:hAnsi="Calibri" w:cs="Times New Roman"/>
          <w:lang w:val="en-US"/>
        </w:rPr>
      </w:pPr>
      <w:r w:rsidRPr="00DA1C24">
        <w:rPr>
          <w:rFonts w:ascii="Calibri" w:eastAsia="Calibri" w:hAnsi="Calibri" w:cs="Times New Roman"/>
          <w:b/>
          <w:bCs/>
          <w:lang w:val="en-US"/>
        </w:rPr>
        <w:t>Likelihood</w:t>
      </w:r>
      <w:r w:rsidRPr="00DA1C24">
        <w:rPr>
          <w:rFonts w:ascii="Calibri" w:eastAsia="Calibri" w:hAnsi="Calibri" w:cs="Times New Roman"/>
          <w:lang w:val="en-US"/>
        </w:rPr>
        <w:t xml:space="preserve"> : </w:t>
      </w:r>
      <w:r w:rsidRPr="00DA1C24">
        <w:rPr>
          <w:rFonts w:ascii="Calibri" w:eastAsia="Calibri" w:hAnsi="Calibri" w:cs="Times New Roman"/>
          <w:highlight w:val="yellow"/>
          <w:lang w:val="en-US"/>
        </w:rPr>
        <w:t>Calculate</w:t>
      </w:r>
      <w:r w:rsidRPr="00DA1C24">
        <w:rPr>
          <w:rFonts w:ascii="Calibri" w:eastAsia="Calibri" w:hAnsi="Calibri" w:cs="Times New Roman"/>
          <w:lang w:val="en-US"/>
        </w:rPr>
        <w:t xml:space="preserve"> </w:t>
      </w:r>
      <w:r w:rsidRPr="00DA1C24">
        <w:rPr>
          <w:rFonts w:ascii="Calibri" w:eastAsia="Calibri" w:hAnsi="Calibri" w:cs="Times New Roman"/>
          <w:lang w:val="en-US"/>
        </w:rPr>
        <w:tab/>
      </w:r>
      <w:r w:rsidRPr="00DA1C24">
        <w:rPr>
          <w:rFonts w:ascii="Calibri" w:eastAsia="Calibri" w:hAnsi="Calibri" w:cs="Times New Roman"/>
          <w:lang w:val="en-US"/>
        </w:rPr>
        <w:tab/>
      </w:r>
      <w:r w:rsidRPr="00DA1C24">
        <w:rPr>
          <w:rFonts w:ascii="Calibri" w:eastAsia="Calibri" w:hAnsi="Calibri" w:cs="Times New Roman"/>
          <w:b/>
          <w:bCs/>
          <w:lang w:val="en-US"/>
        </w:rPr>
        <w:t>Impact</w:t>
      </w:r>
      <w:r w:rsidRPr="00DA1C24">
        <w:rPr>
          <w:rFonts w:ascii="Calibri" w:eastAsia="Calibri" w:hAnsi="Calibri" w:cs="Times New Roman"/>
          <w:lang w:val="en-US"/>
        </w:rPr>
        <w:t xml:space="preserve"> :  </w:t>
      </w:r>
      <w:r w:rsidRPr="00DA1C24">
        <w:rPr>
          <w:rFonts w:ascii="Calibri" w:eastAsia="Calibri" w:hAnsi="Calibri" w:cs="Times New Roman"/>
          <w:highlight w:val="yellow"/>
          <w:lang w:val="en-US"/>
        </w:rPr>
        <w:t>Calculate</w:t>
      </w:r>
      <w:r w:rsidRPr="00DA1C24">
        <w:rPr>
          <w:rFonts w:ascii="Calibri" w:eastAsia="Calibri" w:hAnsi="Calibri" w:cs="Times New Roman"/>
          <w:lang w:val="en-US"/>
        </w:rPr>
        <w:tab/>
      </w:r>
      <w:r w:rsidRPr="00DA1C24">
        <w:rPr>
          <w:rFonts w:ascii="Calibri" w:eastAsia="Calibri" w:hAnsi="Calibri" w:cs="Times New Roman"/>
          <w:lang w:val="en-US"/>
        </w:rPr>
        <w:tab/>
      </w:r>
      <w:r w:rsidRPr="00DA1C24">
        <w:rPr>
          <w:rFonts w:ascii="Calibri" w:eastAsia="Calibri" w:hAnsi="Calibri" w:cs="Times New Roman"/>
          <w:b/>
          <w:bCs/>
          <w:lang w:val="en-US"/>
        </w:rPr>
        <w:t>Risk</w:t>
      </w:r>
      <w:r w:rsidRPr="00DA1C24">
        <w:rPr>
          <w:rFonts w:ascii="Calibri" w:eastAsia="Calibri" w:hAnsi="Calibri" w:cs="Times New Roman"/>
          <w:lang w:val="en-US"/>
        </w:rPr>
        <w:t xml:space="preserve">: </w:t>
      </w:r>
      <w:r w:rsidRPr="00DA1C24">
        <w:rPr>
          <w:rFonts w:ascii="Calibri" w:eastAsia="Calibri" w:hAnsi="Calibri" w:cs="Times New Roman"/>
          <w:highlight w:val="yellow"/>
          <w:lang w:val="en-US"/>
        </w:rPr>
        <w:t>Calculate</w:t>
      </w:r>
    </w:p>
    <w:p w14:paraId="7378102C" w14:textId="77777777" w:rsidR="00DA1C24" w:rsidRPr="00DA1C24" w:rsidRDefault="00DA1C24" w:rsidP="00DA1C24">
      <w:pPr>
        <w:spacing w:after="0" w:line="240" w:lineRule="auto"/>
        <w:rPr>
          <w:rFonts w:ascii="Calibri" w:eastAsia="Calibri" w:hAnsi="Calibri" w:cs="Times New Roman"/>
          <w:lang w:val="en-US"/>
        </w:rPr>
      </w:pPr>
      <w:r w:rsidRPr="00DA1C24">
        <w:rPr>
          <w:rFonts w:ascii="Calibri" w:eastAsia="Calibri" w:hAnsi="Calibri" w:cs="Times New Roman"/>
          <w:lang w:val="en-US"/>
        </w:rPr>
        <w:t>{/</w:t>
      </w:r>
      <w:proofErr w:type="spellStart"/>
      <w:r w:rsidRPr="00DA1C24">
        <w:rPr>
          <w:rFonts w:ascii="Calibri" w:eastAsia="Calibri" w:hAnsi="Calibri" w:cs="Times New Roman"/>
          <w:lang w:val="en-US"/>
        </w:rPr>
        <w:t>cvss</w:t>
      </w:r>
      <w:proofErr w:type="spellEnd"/>
      <w:r w:rsidRPr="00DA1C24">
        <w:rPr>
          <w:rFonts w:ascii="Calibri" w:eastAsia="Calibri" w:hAnsi="Calibri" w:cs="Times New Roman"/>
          <w:lang w:val="en-US"/>
        </w:rPr>
        <w:t>}</w:t>
      </w:r>
    </w:p>
    <w:p w14:paraId="60114F4F" w14:textId="77777777" w:rsidR="00DA1C24" w:rsidRPr="00DA1C24" w:rsidRDefault="00DA1C24" w:rsidP="00FD00B1">
      <w:pPr>
        <w:pStyle w:val="Heading3"/>
        <w:rPr>
          <w:rFonts w:eastAsia="Times New Roman"/>
        </w:rPr>
      </w:pPr>
      <w:bookmarkStart w:id="31" w:name="_Toc103437936"/>
      <w:bookmarkStart w:id="32" w:name="_Toc104729616"/>
      <w:r w:rsidRPr="00DA1C24">
        <w:rPr>
          <w:rFonts w:eastAsia="Times New Roman"/>
        </w:rPr>
        <w:t>Vulnerability Description</w:t>
      </w:r>
      <w:bookmarkEnd w:id="31"/>
      <w:bookmarkEnd w:id="32"/>
    </w:p>
    <w:p w14:paraId="131C7620" w14:textId="77777777" w:rsidR="00DA1C24" w:rsidRPr="00DA1C24" w:rsidRDefault="00DA1C24" w:rsidP="00DA1C24">
      <w:pPr>
        <w:pStyle w:val="NoSpacing"/>
        <w:rPr>
          <w:lang w:val="en-US"/>
        </w:rPr>
      </w:pPr>
      <w:r w:rsidRPr="00DA1C24">
        <w:rPr>
          <w:lang w:val="en-US"/>
        </w:rPr>
        <w:t>{#description}</w:t>
      </w:r>
    </w:p>
    <w:p w14:paraId="45EC56BB" w14:textId="77777777" w:rsidR="00DA1C24" w:rsidRPr="00DA1C24" w:rsidRDefault="00DA1C24" w:rsidP="00DA1C24">
      <w:pPr>
        <w:pStyle w:val="NoSpacing"/>
        <w:rPr>
          <w:lang w:val="en-US"/>
        </w:rPr>
      </w:pPr>
      <w:r w:rsidRPr="00DA1C24">
        <w:rPr>
          <w:lang w:val="en-US"/>
        </w:rPr>
        <w:t xml:space="preserve">{@text | </w:t>
      </w:r>
      <w:proofErr w:type="spellStart"/>
      <w:r w:rsidRPr="00DA1C24">
        <w:rPr>
          <w:lang w:val="en-US"/>
        </w:rPr>
        <w:t>convertHTML</w:t>
      </w:r>
      <w:proofErr w:type="spellEnd"/>
      <w:r w:rsidRPr="00DA1C24">
        <w:rPr>
          <w:lang w:val="en-US"/>
        </w:rPr>
        <w:t>}</w:t>
      </w:r>
    </w:p>
    <w:p w14:paraId="16C82B1D" w14:textId="77777777" w:rsidR="00DA1C24" w:rsidRPr="00DA1C24" w:rsidRDefault="00DA1C24" w:rsidP="00DA1C24">
      <w:pPr>
        <w:pStyle w:val="NoSpacing"/>
        <w:rPr>
          <w:lang w:val="fr-FR"/>
        </w:rPr>
      </w:pPr>
      <w:r w:rsidRPr="00DA1C24">
        <w:rPr>
          <w:lang w:val="fr-FR"/>
        </w:rPr>
        <w:t>{#images}</w:t>
      </w:r>
    </w:p>
    <w:p w14:paraId="182AAF96" w14:textId="77777777" w:rsidR="00DA1C24" w:rsidRPr="00DA1C24" w:rsidRDefault="00DA1C24" w:rsidP="00DA1C24">
      <w:pPr>
        <w:pStyle w:val="NoSpacing"/>
        <w:rPr>
          <w:lang w:val="fr-FR"/>
        </w:rPr>
      </w:pPr>
      <w:r w:rsidRPr="00DA1C24">
        <w:rPr>
          <w:lang w:val="fr-FR"/>
        </w:rPr>
        <w:t>{%image}</w:t>
      </w:r>
    </w:p>
    <w:p w14:paraId="389EBBE0" w14:textId="77777777" w:rsidR="00DA1C24" w:rsidRPr="00DA1C24" w:rsidRDefault="00DA1C24" w:rsidP="00DA1C24">
      <w:pPr>
        <w:pStyle w:val="NoSpacing"/>
        <w:rPr>
          <w:lang w:val="fr-FR"/>
        </w:rPr>
      </w:pPr>
      <w:r w:rsidRPr="00DA1C24">
        <w:rPr>
          <w:lang w:val="fr-FR"/>
        </w:rPr>
        <w:t>Image 1 – {</w:t>
      </w:r>
      <w:proofErr w:type="spellStart"/>
      <w:r w:rsidRPr="00DA1C24">
        <w:rPr>
          <w:lang w:val="fr-FR"/>
        </w:rPr>
        <w:t>caption</w:t>
      </w:r>
      <w:proofErr w:type="spellEnd"/>
      <w:r w:rsidRPr="00DA1C24">
        <w:rPr>
          <w:lang w:val="fr-FR"/>
        </w:rPr>
        <w:t>}</w:t>
      </w:r>
    </w:p>
    <w:p w14:paraId="3C9A448F" w14:textId="77777777" w:rsidR="00DA1C24" w:rsidRPr="00DA1C24" w:rsidRDefault="00DA1C24" w:rsidP="00DA1C24">
      <w:pPr>
        <w:pStyle w:val="NoSpacing"/>
        <w:rPr>
          <w:lang w:val="fr-FR"/>
        </w:rPr>
      </w:pPr>
      <w:r w:rsidRPr="00DA1C24">
        <w:rPr>
          <w:lang w:val="fr-FR"/>
        </w:rPr>
        <w:t>{/images}</w:t>
      </w:r>
    </w:p>
    <w:p w14:paraId="05450708" w14:textId="494B58C8" w:rsidR="00DA1C24" w:rsidRDefault="00DA1C24" w:rsidP="00DA1C24">
      <w:pPr>
        <w:pStyle w:val="NoSpacing"/>
        <w:rPr>
          <w:lang w:val="fr-FR"/>
        </w:rPr>
      </w:pPr>
      <w:r w:rsidRPr="00DA1C24">
        <w:rPr>
          <w:lang w:val="fr-FR"/>
        </w:rPr>
        <w:t>{/description}</w:t>
      </w:r>
    </w:p>
    <w:p w14:paraId="6A99D4AF" w14:textId="77777777" w:rsidR="00DA1C24" w:rsidRPr="00DA1C24" w:rsidRDefault="00DA1C24" w:rsidP="00DA1C24">
      <w:pPr>
        <w:pStyle w:val="NoSpacing"/>
        <w:rPr>
          <w:lang w:val="fr-FR"/>
        </w:rPr>
      </w:pPr>
    </w:p>
    <w:p w14:paraId="442B72A8" w14:textId="77777777" w:rsidR="00DA1C24" w:rsidRPr="00DA1C24" w:rsidRDefault="00DA1C24" w:rsidP="00FD00B1">
      <w:pPr>
        <w:pStyle w:val="Heading3"/>
        <w:rPr>
          <w:rFonts w:eastAsia="Times New Roman"/>
        </w:rPr>
      </w:pPr>
      <w:bookmarkStart w:id="33" w:name="_Toc104729617"/>
      <w:r w:rsidRPr="00DA1C24">
        <w:rPr>
          <w:rFonts w:eastAsia="Times New Roman"/>
        </w:rPr>
        <w:t>Vulnerability Detail</w:t>
      </w:r>
      <w:bookmarkEnd w:id="33"/>
    </w:p>
    <w:p w14:paraId="51DA6C13" w14:textId="77777777" w:rsidR="00DA1C24" w:rsidRPr="00DA1C24" w:rsidRDefault="00DA1C24" w:rsidP="00DA1C24">
      <w:pPr>
        <w:pStyle w:val="NoSpacing"/>
        <w:rPr>
          <w:lang w:val="fr-FR"/>
        </w:rPr>
      </w:pPr>
      <w:r w:rsidRPr="00DA1C24">
        <w:rPr>
          <w:lang w:val="fr-FR"/>
        </w:rPr>
        <w:t>{#observation}</w:t>
      </w:r>
    </w:p>
    <w:p w14:paraId="4370F4F6" w14:textId="77777777" w:rsidR="00DA1C24" w:rsidRPr="00DA1C24" w:rsidRDefault="00DA1C24" w:rsidP="00DA1C24">
      <w:pPr>
        <w:pStyle w:val="NoSpacing"/>
        <w:rPr>
          <w:lang w:val="fr-FR"/>
        </w:rPr>
      </w:pPr>
      <w:r w:rsidRPr="00DA1C24">
        <w:rPr>
          <w:lang w:val="fr-FR"/>
        </w:rPr>
        <w:t xml:space="preserve">{@text | </w:t>
      </w:r>
      <w:proofErr w:type="spellStart"/>
      <w:r w:rsidRPr="00DA1C24">
        <w:rPr>
          <w:lang w:val="fr-FR"/>
        </w:rPr>
        <w:t>convertHTML</w:t>
      </w:r>
      <w:proofErr w:type="spellEnd"/>
      <w:r w:rsidRPr="00DA1C24">
        <w:rPr>
          <w:lang w:val="fr-FR"/>
        </w:rPr>
        <w:t>}</w:t>
      </w:r>
    </w:p>
    <w:p w14:paraId="5F7255F6" w14:textId="77777777" w:rsidR="00DA1C24" w:rsidRPr="00DA1C24" w:rsidRDefault="00DA1C24" w:rsidP="00DA1C24">
      <w:pPr>
        <w:pStyle w:val="NoSpacing"/>
        <w:rPr>
          <w:lang w:val="fr-FR"/>
        </w:rPr>
      </w:pPr>
      <w:r w:rsidRPr="00DA1C24">
        <w:rPr>
          <w:lang w:val="fr-FR"/>
        </w:rPr>
        <w:t>{#images}</w:t>
      </w:r>
    </w:p>
    <w:p w14:paraId="40589AFB" w14:textId="77777777" w:rsidR="00DA1C24" w:rsidRPr="00DA1C24" w:rsidRDefault="00DA1C24" w:rsidP="00DA1C24">
      <w:pPr>
        <w:pStyle w:val="NoSpacing"/>
        <w:rPr>
          <w:lang w:val="fr-FR"/>
        </w:rPr>
      </w:pPr>
      <w:r w:rsidRPr="00DA1C24">
        <w:rPr>
          <w:lang w:val="fr-FR"/>
        </w:rPr>
        <w:t>{%image}</w:t>
      </w:r>
    </w:p>
    <w:p w14:paraId="223E5625" w14:textId="77777777" w:rsidR="00DA1C24" w:rsidRPr="00DA1C24" w:rsidRDefault="00DA1C24" w:rsidP="00DA1C24">
      <w:pPr>
        <w:pStyle w:val="NoSpacing"/>
        <w:rPr>
          <w:lang w:val="fr-FR"/>
        </w:rPr>
      </w:pPr>
      <w:r w:rsidRPr="00DA1C24">
        <w:rPr>
          <w:lang w:val="fr-FR"/>
        </w:rPr>
        <w:t>Image 1 – {</w:t>
      </w:r>
      <w:proofErr w:type="spellStart"/>
      <w:r w:rsidRPr="00DA1C24">
        <w:rPr>
          <w:lang w:val="fr-FR"/>
        </w:rPr>
        <w:t>caption</w:t>
      </w:r>
      <w:proofErr w:type="spellEnd"/>
      <w:r w:rsidRPr="00DA1C24">
        <w:rPr>
          <w:lang w:val="fr-FR"/>
        </w:rPr>
        <w:t>}</w:t>
      </w:r>
    </w:p>
    <w:p w14:paraId="4C7B7D71" w14:textId="77777777" w:rsidR="00DA1C24" w:rsidRPr="00DA1C24" w:rsidRDefault="00DA1C24" w:rsidP="00DA1C24">
      <w:pPr>
        <w:pStyle w:val="NoSpacing"/>
      </w:pPr>
      <w:r w:rsidRPr="00DA1C24">
        <w:t>{/images}</w:t>
      </w:r>
    </w:p>
    <w:p w14:paraId="38883423" w14:textId="2A812A39" w:rsidR="00DA1C24" w:rsidRDefault="00DA1C24" w:rsidP="00DA1C24">
      <w:pPr>
        <w:pStyle w:val="NoSpacing"/>
      </w:pPr>
      <w:r w:rsidRPr="00DA1C24">
        <w:t>{/observation}</w:t>
      </w:r>
    </w:p>
    <w:p w14:paraId="383D8EB8" w14:textId="77777777" w:rsidR="00DA1C24" w:rsidRPr="00DA1C24" w:rsidRDefault="00DA1C24" w:rsidP="00DA1C24">
      <w:pPr>
        <w:pStyle w:val="NoSpacing"/>
      </w:pPr>
    </w:p>
    <w:p w14:paraId="5C45059E" w14:textId="77777777" w:rsidR="00DA1C24" w:rsidRPr="00DA1C24" w:rsidRDefault="00DA1C24" w:rsidP="00FD00B1">
      <w:pPr>
        <w:pStyle w:val="Heading3"/>
        <w:rPr>
          <w:rFonts w:eastAsia="Times New Roman"/>
        </w:rPr>
      </w:pPr>
      <w:bookmarkStart w:id="34" w:name="_Toc103437938"/>
      <w:bookmarkStart w:id="35" w:name="_Toc104729618"/>
      <w:r w:rsidRPr="00DA1C24">
        <w:rPr>
          <w:rFonts w:eastAsia="Times New Roman"/>
        </w:rPr>
        <w:t>Remediation Advice</w:t>
      </w:r>
      <w:bookmarkEnd w:id="34"/>
      <w:bookmarkEnd w:id="35"/>
    </w:p>
    <w:p w14:paraId="5EF5759C" w14:textId="77777777" w:rsidR="00DA1C24" w:rsidRPr="00DA1C24" w:rsidRDefault="00DA1C24" w:rsidP="00DA1C24">
      <w:pPr>
        <w:pStyle w:val="NoSpacing"/>
        <w:rPr>
          <w:lang w:val="en-US"/>
        </w:rPr>
      </w:pPr>
      <w:r w:rsidRPr="00DA1C24">
        <w:rPr>
          <w:lang w:val="en-US"/>
        </w:rPr>
        <w:t>{#remediation}</w:t>
      </w:r>
    </w:p>
    <w:p w14:paraId="09ADBB24" w14:textId="77777777" w:rsidR="00DA1C24" w:rsidRPr="00DA1C24" w:rsidRDefault="00DA1C24" w:rsidP="00DA1C24">
      <w:pPr>
        <w:pStyle w:val="NoSpacing"/>
        <w:rPr>
          <w:lang w:val="en-US"/>
        </w:rPr>
      </w:pPr>
      <w:r w:rsidRPr="00DA1C24">
        <w:rPr>
          <w:lang w:val="en-US"/>
        </w:rPr>
        <w:t xml:space="preserve">{@text | </w:t>
      </w:r>
      <w:proofErr w:type="spellStart"/>
      <w:r w:rsidRPr="00DA1C24">
        <w:rPr>
          <w:lang w:val="en-US"/>
        </w:rPr>
        <w:t>convertHTML</w:t>
      </w:r>
      <w:proofErr w:type="spellEnd"/>
      <w:r w:rsidRPr="00DA1C24">
        <w:rPr>
          <w:lang w:val="en-US"/>
        </w:rPr>
        <w:t>}</w:t>
      </w:r>
    </w:p>
    <w:p w14:paraId="68F102E8" w14:textId="77777777" w:rsidR="00DA1C24" w:rsidRPr="00DA1C24" w:rsidRDefault="00DA1C24" w:rsidP="00DA1C24">
      <w:pPr>
        <w:pStyle w:val="NoSpacing"/>
        <w:rPr>
          <w:lang w:val="en-US"/>
        </w:rPr>
      </w:pPr>
      <w:r w:rsidRPr="00DA1C24">
        <w:rPr>
          <w:lang w:val="en-US"/>
        </w:rPr>
        <w:t>{#images}</w:t>
      </w:r>
    </w:p>
    <w:p w14:paraId="01096C48" w14:textId="77777777" w:rsidR="00DA1C24" w:rsidRPr="00DA1C24" w:rsidRDefault="00DA1C24" w:rsidP="00DA1C24">
      <w:pPr>
        <w:pStyle w:val="NoSpacing"/>
        <w:rPr>
          <w:lang w:val="en-US"/>
        </w:rPr>
      </w:pPr>
      <w:r w:rsidRPr="00DA1C24">
        <w:rPr>
          <w:lang w:val="en-US"/>
        </w:rPr>
        <w:t>{%image}</w:t>
      </w:r>
    </w:p>
    <w:p w14:paraId="618BAC25" w14:textId="77777777" w:rsidR="00DA1C24" w:rsidRPr="00DA1C24" w:rsidRDefault="00DA1C24" w:rsidP="00DA1C24">
      <w:pPr>
        <w:pStyle w:val="NoSpacing"/>
        <w:rPr>
          <w:lang w:val="en-US"/>
        </w:rPr>
      </w:pPr>
      <w:r w:rsidRPr="00DA1C24">
        <w:rPr>
          <w:lang w:val="en-US"/>
        </w:rPr>
        <w:t>Image 1 – {caption}</w:t>
      </w:r>
    </w:p>
    <w:p w14:paraId="4657E4CE" w14:textId="77777777" w:rsidR="00DA1C24" w:rsidRPr="00DA1C24" w:rsidRDefault="00DA1C24" w:rsidP="00DA1C24">
      <w:pPr>
        <w:pStyle w:val="NoSpacing"/>
      </w:pPr>
      <w:r w:rsidRPr="00DA1C24">
        <w:t>{/images}</w:t>
      </w:r>
    </w:p>
    <w:p w14:paraId="34F17E37" w14:textId="77777777" w:rsidR="00DA1C24" w:rsidRPr="00DA1C24" w:rsidRDefault="00DA1C24" w:rsidP="00DA1C24">
      <w:pPr>
        <w:pStyle w:val="NoSpacing"/>
        <w:rPr>
          <w:lang w:val="en-US"/>
        </w:rPr>
      </w:pPr>
      <w:r w:rsidRPr="00DA1C24">
        <w:rPr>
          <w:lang w:val="en-US"/>
        </w:rPr>
        <w:t>{/remediation}</w:t>
      </w:r>
    </w:p>
    <w:p w14:paraId="2F83D37B" w14:textId="77777777" w:rsidR="00DA1C24" w:rsidRPr="00DA1C24" w:rsidRDefault="00DA1C24" w:rsidP="00DA1C24">
      <w:pPr>
        <w:pStyle w:val="NoSpacing"/>
        <w:rPr>
          <w:lang w:val="en-US"/>
        </w:rPr>
      </w:pPr>
      <w:r w:rsidRPr="00DA1C24">
        <w:rPr>
          <w:lang w:val="en-US"/>
        </w:rPr>
        <w:t xml:space="preserve">Further information: </w:t>
      </w:r>
    </w:p>
    <w:p w14:paraId="6F54E4CE" w14:textId="77777777" w:rsidR="00DA1C24" w:rsidRPr="00DA1C24" w:rsidRDefault="00DA1C24" w:rsidP="00DA1C24">
      <w:pPr>
        <w:pStyle w:val="NoSpacing"/>
        <w:rPr>
          <w:lang w:val="en-US"/>
        </w:rPr>
      </w:pPr>
      <w:r w:rsidRPr="00DA1C24">
        <w:rPr>
          <w:lang w:val="en-US"/>
        </w:rPr>
        <w:t>{#references}</w:t>
      </w:r>
    </w:p>
    <w:p w14:paraId="26DAABD9" w14:textId="77777777" w:rsidR="00DA1C24" w:rsidRPr="00DA1C24" w:rsidRDefault="00DA1C24" w:rsidP="009F4992">
      <w:pPr>
        <w:pStyle w:val="NoSpacing"/>
        <w:numPr>
          <w:ilvl w:val="0"/>
          <w:numId w:val="13"/>
        </w:numPr>
        <w:rPr>
          <w:lang w:val="en-US"/>
        </w:rPr>
      </w:pPr>
      <w:r w:rsidRPr="00DA1C24">
        <w:rPr>
          <w:lang w:val="en-US"/>
        </w:rPr>
        <w:t>{.}</w:t>
      </w:r>
    </w:p>
    <w:p w14:paraId="2DFF64CC" w14:textId="77777777" w:rsidR="00DA1C24" w:rsidRPr="00DA1C24" w:rsidRDefault="00DA1C24" w:rsidP="00DA1C24">
      <w:pPr>
        <w:pStyle w:val="NoSpacing"/>
        <w:rPr>
          <w:lang w:val="en-US"/>
        </w:rPr>
      </w:pPr>
      <w:r w:rsidRPr="00DA1C24">
        <w:rPr>
          <w:lang w:val="en-US"/>
        </w:rPr>
        <w:t>{/references}</w:t>
      </w:r>
    </w:p>
    <w:bookmarkEnd w:id="30"/>
    <w:p w14:paraId="39CAAC18" w14:textId="1D643696" w:rsidR="003A7EF7" w:rsidRDefault="003A7EF7">
      <w:pPr>
        <w:rPr>
          <w:rFonts w:ascii="Calibri" w:eastAsia="Calibri" w:hAnsi="Calibri" w:cs="Times New Roman"/>
          <w:lang w:val="en-US"/>
        </w:rPr>
      </w:pPr>
      <w:r>
        <w:rPr>
          <w:rFonts w:ascii="Calibri" w:eastAsia="Calibri" w:hAnsi="Calibri" w:cs="Times New Roman"/>
          <w:lang w:val="en-US"/>
        </w:rPr>
        <w:br w:type="page"/>
      </w:r>
    </w:p>
    <w:p w14:paraId="2F38E139"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lastRenderedPageBreak/>
        <w:t>{/findings}</w:t>
      </w:r>
      <w:bookmarkEnd w:id="22"/>
    </w:p>
    <w:p w14:paraId="34250CA4" w14:textId="77777777" w:rsidR="00DA1C24" w:rsidRPr="00DA1C24" w:rsidRDefault="00DA1C24" w:rsidP="00DA1C24">
      <w:pPr>
        <w:rPr>
          <w:rFonts w:ascii="Calibri" w:eastAsia="Calibri" w:hAnsi="Calibri" w:cs="Times New Roman"/>
          <w:lang w:val="en-US"/>
        </w:rPr>
      </w:pPr>
    </w:p>
    <w:p w14:paraId="0C62CD9E"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br w:type="page"/>
      </w:r>
    </w:p>
    <w:p w14:paraId="4576D84D" w14:textId="77777777" w:rsidR="00DA1C24" w:rsidRPr="00DA1C24" w:rsidRDefault="00DA1C24" w:rsidP="00DA1C24">
      <w:pPr>
        <w:rPr>
          <w:rFonts w:ascii="Calibri Light" w:eastAsia="Times New Roman" w:hAnsi="Calibri Light" w:cs="Times New Roman"/>
          <w:color w:val="2F5496"/>
          <w:sz w:val="32"/>
          <w:szCs w:val="32"/>
          <w:lang w:val="en-US"/>
        </w:rPr>
      </w:pPr>
      <w:bookmarkStart w:id="36" w:name="_Toc103437947"/>
      <w:r w:rsidRPr="00DA1C24">
        <w:rPr>
          <w:rFonts w:ascii="Calibri Light" w:eastAsia="Times New Roman" w:hAnsi="Calibri Light" w:cs="Times New Roman"/>
          <w:color w:val="2F5496"/>
          <w:sz w:val="32"/>
          <w:szCs w:val="32"/>
          <w:lang w:val="en-US"/>
        </w:rPr>
        <w:lastRenderedPageBreak/>
        <w:t>Document Control</w:t>
      </w:r>
      <w:bookmarkEnd w:id="36"/>
    </w:p>
    <w:tbl>
      <w:tblPr>
        <w:tblStyle w:val="GridTable42"/>
        <w:tblW w:w="0" w:type="auto"/>
        <w:tblLook w:val="04A0" w:firstRow="1" w:lastRow="0" w:firstColumn="1" w:lastColumn="0" w:noHBand="0" w:noVBand="1"/>
      </w:tblPr>
      <w:tblGrid>
        <w:gridCol w:w="3005"/>
        <w:gridCol w:w="3005"/>
        <w:gridCol w:w="3006"/>
      </w:tblGrid>
      <w:tr w:rsidR="00DA1C24" w:rsidRPr="00DA1C24" w14:paraId="48D3A3D3" w14:textId="77777777" w:rsidTr="00C62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B54DAC2" w14:textId="77777777" w:rsidR="00DA1C24" w:rsidRPr="00DA1C24" w:rsidRDefault="00DA1C24" w:rsidP="00DA1C24">
            <w:pPr>
              <w:jc w:val="center"/>
              <w:rPr>
                <w:rFonts w:ascii="Calibri" w:eastAsia="Calibri" w:hAnsi="Calibri" w:cs="Times New Roman"/>
                <w:lang w:val="en-US"/>
              </w:rPr>
            </w:pPr>
            <w:r w:rsidRPr="00DA1C24">
              <w:rPr>
                <w:rFonts w:ascii="Calibri" w:eastAsia="Calibri" w:hAnsi="Calibri" w:cs="Times New Roman"/>
                <w:lang w:val="en-US"/>
              </w:rPr>
              <w:t>Name</w:t>
            </w:r>
          </w:p>
        </w:tc>
        <w:tc>
          <w:tcPr>
            <w:tcW w:w="3005" w:type="dxa"/>
          </w:tcPr>
          <w:p w14:paraId="01594E0D" w14:textId="77777777" w:rsidR="00DA1C24" w:rsidRPr="00DA1C24" w:rsidRDefault="00DA1C24" w:rsidP="00DA1C2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Date</w:t>
            </w:r>
          </w:p>
        </w:tc>
        <w:tc>
          <w:tcPr>
            <w:tcW w:w="3006" w:type="dxa"/>
          </w:tcPr>
          <w:p w14:paraId="5A13E8B7" w14:textId="77777777" w:rsidR="00DA1C24" w:rsidRPr="00DA1C24" w:rsidRDefault="00DA1C24" w:rsidP="00DA1C2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Comments</w:t>
            </w:r>
          </w:p>
        </w:tc>
      </w:tr>
      <w:tr w:rsidR="00DA1C24" w:rsidRPr="00DA1C24" w14:paraId="3D7EBF70"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A40B7CE" w14:textId="77777777" w:rsidR="00DA1C24" w:rsidRPr="00DA1C24" w:rsidRDefault="00DA1C24" w:rsidP="00DA1C24">
            <w:pPr>
              <w:rPr>
                <w:rFonts w:ascii="Calibri" w:eastAsia="Calibri" w:hAnsi="Calibri" w:cs="Times New Roman"/>
                <w:lang w:val="en-US"/>
              </w:rPr>
            </w:pPr>
            <w:r w:rsidRPr="00DA1C24">
              <w:rPr>
                <w:rFonts w:ascii="Calibri" w:eastAsia="Calibri" w:hAnsi="Calibri" w:cs="Times New Roman"/>
                <w:lang w:val="en-US"/>
              </w:rPr>
              <w:t>{</w:t>
            </w:r>
            <w:proofErr w:type="spellStart"/>
            <w:r w:rsidRPr="00DA1C24">
              <w:rPr>
                <w:rFonts w:ascii="Calibri" w:eastAsia="Calibri" w:hAnsi="Calibri" w:cs="Times New Roman"/>
                <w:lang w:val="en-US"/>
              </w:rPr>
              <w:t>creator.firstname</w:t>
            </w:r>
            <w:proofErr w:type="spellEnd"/>
            <w:r w:rsidRPr="00DA1C24">
              <w:rPr>
                <w:rFonts w:ascii="Calibri" w:eastAsia="Calibri" w:hAnsi="Calibri" w:cs="Times New Roman"/>
                <w:lang w:val="en-US"/>
              </w:rPr>
              <w:t>} {</w:t>
            </w:r>
            <w:proofErr w:type="spellStart"/>
            <w:r w:rsidRPr="00DA1C24">
              <w:rPr>
                <w:rFonts w:ascii="Calibri" w:eastAsia="Calibri" w:hAnsi="Calibri" w:cs="Times New Roman"/>
                <w:lang w:val="en-US"/>
              </w:rPr>
              <w:t>creator.lastname</w:t>
            </w:r>
            <w:proofErr w:type="spellEnd"/>
            <w:r w:rsidRPr="00DA1C24">
              <w:rPr>
                <w:rFonts w:ascii="Calibri" w:eastAsia="Calibri" w:hAnsi="Calibri" w:cs="Times New Roman"/>
                <w:lang w:val="en-US"/>
              </w:rPr>
              <w:t>}</w:t>
            </w:r>
          </w:p>
        </w:tc>
        <w:tc>
          <w:tcPr>
            <w:tcW w:w="3005" w:type="dxa"/>
          </w:tcPr>
          <w:p w14:paraId="1FD85818" w14:textId="77777777"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 xml:space="preserve">{date | </w:t>
            </w:r>
            <w:proofErr w:type="spellStart"/>
            <w:r w:rsidRPr="00DA1C24">
              <w:rPr>
                <w:rFonts w:ascii="Calibri" w:eastAsia="Calibri" w:hAnsi="Calibri" w:cs="Times New Roman"/>
                <w:lang w:val="en-US"/>
              </w:rPr>
              <w:t>convertDateLocale</w:t>
            </w:r>
            <w:proofErr w:type="spellEnd"/>
            <w:r w:rsidRPr="00DA1C24">
              <w:rPr>
                <w:rFonts w:ascii="Calibri" w:eastAsia="Calibri" w:hAnsi="Calibri" w:cs="Times New Roman"/>
                <w:lang w:val="en-US"/>
              </w:rPr>
              <w:t>}</w:t>
            </w:r>
          </w:p>
        </w:tc>
        <w:tc>
          <w:tcPr>
            <w:tcW w:w="3006" w:type="dxa"/>
          </w:tcPr>
          <w:p w14:paraId="49B846BE" w14:textId="77777777"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DA1C24">
              <w:rPr>
                <w:rFonts w:ascii="Calibri" w:eastAsia="Calibri" w:hAnsi="Calibri" w:cs="Times New Roman"/>
                <w:lang w:val="en-US"/>
              </w:rPr>
              <w:t>Initial draft</w:t>
            </w:r>
          </w:p>
        </w:tc>
      </w:tr>
      <w:tr w:rsidR="00DA1C24" w:rsidRPr="00DA1C24" w14:paraId="1898B21E" w14:textId="77777777" w:rsidTr="00C621CD">
        <w:tc>
          <w:tcPr>
            <w:cnfStyle w:val="001000000000" w:firstRow="0" w:lastRow="0" w:firstColumn="1" w:lastColumn="0" w:oddVBand="0" w:evenVBand="0" w:oddHBand="0" w:evenHBand="0" w:firstRowFirstColumn="0" w:firstRowLastColumn="0" w:lastRowFirstColumn="0" w:lastRowLastColumn="0"/>
            <w:tcW w:w="3005" w:type="dxa"/>
          </w:tcPr>
          <w:p w14:paraId="4283126A" w14:textId="77777777" w:rsidR="00DA1C24" w:rsidRPr="00DA1C24" w:rsidRDefault="00DA1C24" w:rsidP="00DA1C24">
            <w:pPr>
              <w:rPr>
                <w:rFonts w:ascii="Calibri" w:eastAsia="Calibri" w:hAnsi="Calibri" w:cs="Times New Roman"/>
                <w:lang w:val="en-US"/>
              </w:rPr>
            </w:pPr>
          </w:p>
        </w:tc>
        <w:tc>
          <w:tcPr>
            <w:tcW w:w="3005" w:type="dxa"/>
          </w:tcPr>
          <w:p w14:paraId="39664779" w14:textId="77777777" w:rsidR="00DA1C24" w:rsidRPr="00DA1C24" w:rsidRDefault="00DA1C24" w:rsidP="00DA1C2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p>
        </w:tc>
        <w:tc>
          <w:tcPr>
            <w:tcW w:w="3006" w:type="dxa"/>
          </w:tcPr>
          <w:p w14:paraId="23D0B411" w14:textId="77777777" w:rsidR="00DA1C24" w:rsidRPr="00DA1C24" w:rsidRDefault="00DA1C24" w:rsidP="00DA1C2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p>
        </w:tc>
      </w:tr>
      <w:tr w:rsidR="00DA1C24" w:rsidRPr="00DA1C24" w14:paraId="0E6C7942" w14:textId="77777777" w:rsidTr="00C62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34F5D662" w14:textId="77777777" w:rsidR="00DA1C24" w:rsidRPr="00DA1C24" w:rsidRDefault="00DA1C24" w:rsidP="00DA1C24">
            <w:pPr>
              <w:rPr>
                <w:rFonts w:ascii="Calibri" w:eastAsia="Calibri" w:hAnsi="Calibri" w:cs="Times New Roman"/>
                <w:lang w:val="en-US"/>
              </w:rPr>
            </w:pPr>
          </w:p>
        </w:tc>
        <w:tc>
          <w:tcPr>
            <w:tcW w:w="3005" w:type="dxa"/>
          </w:tcPr>
          <w:p w14:paraId="562E2AE4" w14:textId="77777777"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p>
        </w:tc>
        <w:tc>
          <w:tcPr>
            <w:tcW w:w="3006" w:type="dxa"/>
          </w:tcPr>
          <w:p w14:paraId="44305CFF" w14:textId="77777777" w:rsidR="00DA1C24" w:rsidRPr="00DA1C24" w:rsidRDefault="00DA1C24" w:rsidP="00DA1C2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p>
        </w:tc>
      </w:tr>
    </w:tbl>
    <w:p w14:paraId="72748B8D" w14:textId="77777777" w:rsidR="00DA1C24" w:rsidRPr="00DA1C24" w:rsidRDefault="00DA1C24" w:rsidP="00DA1C24">
      <w:pPr>
        <w:spacing w:after="0" w:line="276" w:lineRule="auto"/>
        <w:rPr>
          <w:rFonts w:ascii="Calibri" w:eastAsia="Times New Roman" w:hAnsi="Calibri" w:cs="Times New Roman"/>
          <w:sz w:val="20"/>
          <w:szCs w:val="20"/>
          <w:lang w:val="en-US" w:bidi="en-US"/>
        </w:rPr>
      </w:pPr>
    </w:p>
    <w:p w14:paraId="7C1A915C" w14:textId="77777777" w:rsidR="00DA1C24" w:rsidRPr="00DA1C24" w:rsidRDefault="00DA1C24" w:rsidP="00DA1C24">
      <w:pPr>
        <w:spacing w:after="200" w:line="276" w:lineRule="auto"/>
        <w:jc w:val="both"/>
        <w:rPr>
          <w:rFonts w:ascii="Calibri" w:eastAsia="Times New Roman" w:hAnsi="Calibri" w:cs="Times New Roman"/>
          <w:sz w:val="20"/>
          <w:szCs w:val="20"/>
          <w:lang w:val="en-US" w:bidi="en-US"/>
        </w:rPr>
      </w:pPr>
    </w:p>
    <w:p w14:paraId="097DFFE1" w14:textId="65E5C6A4" w:rsidR="00946B6F" w:rsidRPr="00DA1C24" w:rsidRDefault="00946B6F" w:rsidP="00DA1C24"/>
    <w:sectPr w:rsidR="00946B6F" w:rsidRPr="00DA1C24" w:rsidSect="00C37FC6">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2DF18" w14:textId="77777777" w:rsidR="00483BE4" w:rsidRDefault="00483BE4" w:rsidP="000138BC">
      <w:pPr>
        <w:spacing w:after="0" w:line="240" w:lineRule="auto"/>
      </w:pPr>
      <w:r>
        <w:separator/>
      </w:r>
    </w:p>
  </w:endnote>
  <w:endnote w:type="continuationSeparator" w:id="0">
    <w:p w14:paraId="3962AAC8" w14:textId="77777777" w:rsidR="00483BE4" w:rsidRDefault="00483BE4" w:rsidP="0001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7ABD" w14:textId="47AA151D" w:rsidR="000138BC" w:rsidRDefault="000B020D" w:rsidP="000B020D">
    <w:pPr>
      <w:pStyle w:val="Footer"/>
      <w:jc w:val="right"/>
    </w:pPr>
    <w:r w:rsidRPr="000B020D">
      <w:t xml:space="preserve">Confidential </w:t>
    </w:r>
    <w:r>
      <w:tab/>
    </w:r>
    <w:r>
      <w:tab/>
    </w:r>
    <w:r w:rsidRPr="000B020D">
      <w:t>Carved Rock Fitness – Penetration Test</w:t>
    </w:r>
    <w:r>
      <w:t xml:space="preserve">                                        </w:t>
    </w:r>
    <w:r w:rsidRPr="000B020D">
      <w:t xml:space="preserve"> </w:t>
    </w:r>
    <w:r>
      <w:t xml:space="preserve">                               </w:t>
    </w:r>
    <w:sdt>
      <w:sdtPr>
        <w:id w:val="-19030545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12E79" w14:textId="77777777" w:rsidR="00483BE4" w:rsidRDefault="00483BE4" w:rsidP="000138BC">
      <w:pPr>
        <w:spacing w:after="0" w:line="240" w:lineRule="auto"/>
      </w:pPr>
      <w:r>
        <w:separator/>
      </w:r>
    </w:p>
  </w:footnote>
  <w:footnote w:type="continuationSeparator" w:id="0">
    <w:p w14:paraId="1B00FE7E" w14:textId="77777777" w:rsidR="00483BE4" w:rsidRDefault="00483BE4" w:rsidP="00013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435A2"/>
    <w:multiLevelType w:val="hybridMultilevel"/>
    <w:tmpl w:val="05E6C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9502D"/>
    <w:multiLevelType w:val="hybridMultilevel"/>
    <w:tmpl w:val="05828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12C07"/>
    <w:multiLevelType w:val="multilevel"/>
    <w:tmpl w:val="ABB6F132"/>
    <w:lvl w:ilvl="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B54B15"/>
    <w:multiLevelType w:val="hybridMultilevel"/>
    <w:tmpl w:val="6F769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74A8F"/>
    <w:multiLevelType w:val="hybridMultilevel"/>
    <w:tmpl w:val="4796A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966AA8"/>
    <w:multiLevelType w:val="hybridMultilevel"/>
    <w:tmpl w:val="D5E2E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C32731"/>
    <w:multiLevelType w:val="multilevel"/>
    <w:tmpl w:val="7D36F86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47391A39"/>
    <w:multiLevelType w:val="hybridMultilevel"/>
    <w:tmpl w:val="68A4C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D37A61"/>
    <w:multiLevelType w:val="multilevel"/>
    <w:tmpl w:val="5DCE0F3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5AD73E29"/>
    <w:multiLevelType w:val="hybridMultilevel"/>
    <w:tmpl w:val="59185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4B456A"/>
    <w:multiLevelType w:val="hybridMultilevel"/>
    <w:tmpl w:val="225A1ACA"/>
    <w:lvl w:ilvl="0" w:tplc="44364ADA">
      <w:start w:val="3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C673BA"/>
    <w:multiLevelType w:val="hybridMultilevel"/>
    <w:tmpl w:val="DA744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E507CF"/>
    <w:multiLevelType w:val="hybridMultilevel"/>
    <w:tmpl w:val="9DEE3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6C62FB"/>
    <w:multiLevelType w:val="multilevel"/>
    <w:tmpl w:val="19122AB2"/>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8"/>
  </w:num>
  <w:num w:numId="3">
    <w:abstractNumId w:val="1"/>
  </w:num>
  <w:num w:numId="4">
    <w:abstractNumId w:val="12"/>
  </w:num>
  <w:num w:numId="5">
    <w:abstractNumId w:val="0"/>
  </w:num>
  <w:num w:numId="6">
    <w:abstractNumId w:val="11"/>
  </w:num>
  <w:num w:numId="7">
    <w:abstractNumId w:val="3"/>
  </w:num>
  <w:num w:numId="8">
    <w:abstractNumId w:val="7"/>
  </w:num>
  <w:num w:numId="9">
    <w:abstractNumId w:val="4"/>
  </w:num>
  <w:num w:numId="10">
    <w:abstractNumId w:val="2"/>
  </w:num>
  <w:num w:numId="11">
    <w:abstractNumId w:val="10"/>
  </w:num>
  <w:num w:numId="12">
    <w:abstractNumId w:val="1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D6"/>
    <w:rsid w:val="000138BC"/>
    <w:rsid w:val="0005710E"/>
    <w:rsid w:val="00060691"/>
    <w:rsid w:val="000618BD"/>
    <w:rsid w:val="0006537B"/>
    <w:rsid w:val="00067958"/>
    <w:rsid w:val="00073D9A"/>
    <w:rsid w:val="0007570B"/>
    <w:rsid w:val="000778A2"/>
    <w:rsid w:val="00080E12"/>
    <w:rsid w:val="00087E72"/>
    <w:rsid w:val="000B020D"/>
    <w:rsid w:val="000B2785"/>
    <w:rsid w:val="000B7099"/>
    <w:rsid w:val="000B7EF7"/>
    <w:rsid w:val="000C4675"/>
    <w:rsid w:val="000D3C59"/>
    <w:rsid w:val="000E096E"/>
    <w:rsid w:val="000E2FB3"/>
    <w:rsid w:val="000E37F1"/>
    <w:rsid w:val="000E6E39"/>
    <w:rsid w:val="000F2374"/>
    <w:rsid w:val="000F29CE"/>
    <w:rsid w:val="000F2D88"/>
    <w:rsid w:val="000F4361"/>
    <w:rsid w:val="000F6EAA"/>
    <w:rsid w:val="00100ECA"/>
    <w:rsid w:val="001055A3"/>
    <w:rsid w:val="00111E35"/>
    <w:rsid w:val="00116E5C"/>
    <w:rsid w:val="00120061"/>
    <w:rsid w:val="00124ACA"/>
    <w:rsid w:val="0014707C"/>
    <w:rsid w:val="001546BF"/>
    <w:rsid w:val="00163BC5"/>
    <w:rsid w:val="00166772"/>
    <w:rsid w:val="001852F1"/>
    <w:rsid w:val="001872A0"/>
    <w:rsid w:val="001A2192"/>
    <w:rsid w:val="001A3335"/>
    <w:rsid w:val="001C3499"/>
    <w:rsid w:val="001E1B33"/>
    <w:rsid w:val="001E7243"/>
    <w:rsid w:val="001F788A"/>
    <w:rsid w:val="0022139D"/>
    <w:rsid w:val="002247D8"/>
    <w:rsid w:val="00236C46"/>
    <w:rsid w:val="0024386D"/>
    <w:rsid w:val="002620C4"/>
    <w:rsid w:val="00280DA7"/>
    <w:rsid w:val="00290092"/>
    <w:rsid w:val="00292AE5"/>
    <w:rsid w:val="00292F06"/>
    <w:rsid w:val="002A6034"/>
    <w:rsid w:val="002B3CE3"/>
    <w:rsid w:val="002D5AA1"/>
    <w:rsid w:val="002F4827"/>
    <w:rsid w:val="002F7DD5"/>
    <w:rsid w:val="00303BD2"/>
    <w:rsid w:val="00312CBF"/>
    <w:rsid w:val="00313923"/>
    <w:rsid w:val="00313BEC"/>
    <w:rsid w:val="00315743"/>
    <w:rsid w:val="003273F8"/>
    <w:rsid w:val="00337935"/>
    <w:rsid w:val="00340C4E"/>
    <w:rsid w:val="00343305"/>
    <w:rsid w:val="0036331F"/>
    <w:rsid w:val="00384061"/>
    <w:rsid w:val="00394D26"/>
    <w:rsid w:val="003A57B7"/>
    <w:rsid w:val="003A75B2"/>
    <w:rsid w:val="003A7EF7"/>
    <w:rsid w:val="003B32BF"/>
    <w:rsid w:val="003D0375"/>
    <w:rsid w:val="003D31DE"/>
    <w:rsid w:val="003D501B"/>
    <w:rsid w:val="003D5109"/>
    <w:rsid w:val="003E3313"/>
    <w:rsid w:val="003F0A50"/>
    <w:rsid w:val="0040105C"/>
    <w:rsid w:val="00404530"/>
    <w:rsid w:val="0041206E"/>
    <w:rsid w:val="00412AE6"/>
    <w:rsid w:val="0041799C"/>
    <w:rsid w:val="00431265"/>
    <w:rsid w:val="0044145A"/>
    <w:rsid w:val="00441D55"/>
    <w:rsid w:val="00444E6C"/>
    <w:rsid w:val="00447162"/>
    <w:rsid w:val="00451F16"/>
    <w:rsid w:val="00460108"/>
    <w:rsid w:val="00474D90"/>
    <w:rsid w:val="00483BE4"/>
    <w:rsid w:val="0048603B"/>
    <w:rsid w:val="00490861"/>
    <w:rsid w:val="00495839"/>
    <w:rsid w:val="004A215E"/>
    <w:rsid w:val="004A7B1D"/>
    <w:rsid w:val="004B12C5"/>
    <w:rsid w:val="004B2ED5"/>
    <w:rsid w:val="004D6807"/>
    <w:rsid w:val="004E5E0E"/>
    <w:rsid w:val="004E7797"/>
    <w:rsid w:val="004F5AB9"/>
    <w:rsid w:val="00502946"/>
    <w:rsid w:val="00512A07"/>
    <w:rsid w:val="005138E8"/>
    <w:rsid w:val="00521D0F"/>
    <w:rsid w:val="005365AA"/>
    <w:rsid w:val="005602BF"/>
    <w:rsid w:val="0059418B"/>
    <w:rsid w:val="005A0898"/>
    <w:rsid w:val="005A7076"/>
    <w:rsid w:val="005D3D63"/>
    <w:rsid w:val="005D51A7"/>
    <w:rsid w:val="005E17D9"/>
    <w:rsid w:val="005F0015"/>
    <w:rsid w:val="005F0FE6"/>
    <w:rsid w:val="005F666C"/>
    <w:rsid w:val="006002C0"/>
    <w:rsid w:val="0060667F"/>
    <w:rsid w:val="00607B39"/>
    <w:rsid w:val="00615C6A"/>
    <w:rsid w:val="0062710E"/>
    <w:rsid w:val="006272F9"/>
    <w:rsid w:val="0063333E"/>
    <w:rsid w:val="006339C9"/>
    <w:rsid w:val="00673173"/>
    <w:rsid w:val="00681AA0"/>
    <w:rsid w:val="00684B70"/>
    <w:rsid w:val="006915B9"/>
    <w:rsid w:val="006B2208"/>
    <w:rsid w:val="006B4735"/>
    <w:rsid w:val="006E4603"/>
    <w:rsid w:val="006E5C46"/>
    <w:rsid w:val="00721FAB"/>
    <w:rsid w:val="0073571D"/>
    <w:rsid w:val="00741C4E"/>
    <w:rsid w:val="00745EDD"/>
    <w:rsid w:val="00775F61"/>
    <w:rsid w:val="00796B26"/>
    <w:rsid w:val="007A432B"/>
    <w:rsid w:val="007B6E8B"/>
    <w:rsid w:val="007B7709"/>
    <w:rsid w:val="007D1215"/>
    <w:rsid w:val="007E0BC9"/>
    <w:rsid w:val="007E4BAE"/>
    <w:rsid w:val="007E7FAD"/>
    <w:rsid w:val="007F44B6"/>
    <w:rsid w:val="007F58C3"/>
    <w:rsid w:val="0080451C"/>
    <w:rsid w:val="0081479F"/>
    <w:rsid w:val="00816753"/>
    <w:rsid w:val="00823F3B"/>
    <w:rsid w:val="0082476B"/>
    <w:rsid w:val="00863A27"/>
    <w:rsid w:val="00867FF2"/>
    <w:rsid w:val="00880D66"/>
    <w:rsid w:val="00887A67"/>
    <w:rsid w:val="00890EA4"/>
    <w:rsid w:val="008937B9"/>
    <w:rsid w:val="00895D02"/>
    <w:rsid w:val="008A25E8"/>
    <w:rsid w:val="008A54A9"/>
    <w:rsid w:val="008B7A06"/>
    <w:rsid w:val="008D3DA4"/>
    <w:rsid w:val="008D5A52"/>
    <w:rsid w:val="008D5A8C"/>
    <w:rsid w:val="00900E47"/>
    <w:rsid w:val="00904757"/>
    <w:rsid w:val="00910966"/>
    <w:rsid w:val="00912CAA"/>
    <w:rsid w:val="00946B6F"/>
    <w:rsid w:val="0094798B"/>
    <w:rsid w:val="009542C6"/>
    <w:rsid w:val="009625AF"/>
    <w:rsid w:val="0096576D"/>
    <w:rsid w:val="009658B6"/>
    <w:rsid w:val="009758BD"/>
    <w:rsid w:val="009850B3"/>
    <w:rsid w:val="00987222"/>
    <w:rsid w:val="00997E15"/>
    <w:rsid w:val="009A4E53"/>
    <w:rsid w:val="009A6CB0"/>
    <w:rsid w:val="009B41DD"/>
    <w:rsid w:val="009D5E05"/>
    <w:rsid w:val="009E0A56"/>
    <w:rsid w:val="009E3612"/>
    <w:rsid w:val="009E3DB0"/>
    <w:rsid w:val="009E5B13"/>
    <w:rsid w:val="009E643A"/>
    <w:rsid w:val="009F15EC"/>
    <w:rsid w:val="009F4992"/>
    <w:rsid w:val="009F58DA"/>
    <w:rsid w:val="009F5FD7"/>
    <w:rsid w:val="009F785B"/>
    <w:rsid w:val="00A07A41"/>
    <w:rsid w:val="00A30CCC"/>
    <w:rsid w:val="00A31E66"/>
    <w:rsid w:val="00A42151"/>
    <w:rsid w:val="00A479D8"/>
    <w:rsid w:val="00A50EAC"/>
    <w:rsid w:val="00A74315"/>
    <w:rsid w:val="00A77721"/>
    <w:rsid w:val="00A85B88"/>
    <w:rsid w:val="00A86E75"/>
    <w:rsid w:val="00A94FE9"/>
    <w:rsid w:val="00AE0DAA"/>
    <w:rsid w:val="00B124DE"/>
    <w:rsid w:val="00B16123"/>
    <w:rsid w:val="00B20C42"/>
    <w:rsid w:val="00B23522"/>
    <w:rsid w:val="00B31EDA"/>
    <w:rsid w:val="00B332EE"/>
    <w:rsid w:val="00B46E49"/>
    <w:rsid w:val="00B564D8"/>
    <w:rsid w:val="00B62A68"/>
    <w:rsid w:val="00B64F03"/>
    <w:rsid w:val="00B65788"/>
    <w:rsid w:val="00B67AEE"/>
    <w:rsid w:val="00B7358A"/>
    <w:rsid w:val="00B92D2C"/>
    <w:rsid w:val="00B93A93"/>
    <w:rsid w:val="00BA39E2"/>
    <w:rsid w:val="00BA4E46"/>
    <w:rsid w:val="00BA5EC1"/>
    <w:rsid w:val="00BB0833"/>
    <w:rsid w:val="00BD6CFB"/>
    <w:rsid w:val="00BD7021"/>
    <w:rsid w:val="00BE2EF2"/>
    <w:rsid w:val="00BF0726"/>
    <w:rsid w:val="00C021B8"/>
    <w:rsid w:val="00C1132B"/>
    <w:rsid w:val="00C22EFD"/>
    <w:rsid w:val="00C2578D"/>
    <w:rsid w:val="00C328BE"/>
    <w:rsid w:val="00C33531"/>
    <w:rsid w:val="00C37A85"/>
    <w:rsid w:val="00C37FC6"/>
    <w:rsid w:val="00C4272F"/>
    <w:rsid w:val="00C66C24"/>
    <w:rsid w:val="00C82EFC"/>
    <w:rsid w:val="00C87746"/>
    <w:rsid w:val="00C93CC3"/>
    <w:rsid w:val="00C96A83"/>
    <w:rsid w:val="00CB3CCD"/>
    <w:rsid w:val="00CD02CF"/>
    <w:rsid w:val="00CD30EA"/>
    <w:rsid w:val="00CD4D25"/>
    <w:rsid w:val="00CD760C"/>
    <w:rsid w:val="00CF02D0"/>
    <w:rsid w:val="00D079D8"/>
    <w:rsid w:val="00D46548"/>
    <w:rsid w:val="00D51E98"/>
    <w:rsid w:val="00D55A0A"/>
    <w:rsid w:val="00D7687E"/>
    <w:rsid w:val="00D76B88"/>
    <w:rsid w:val="00D835CC"/>
    <w:rsid w:val="00DA1C24"/>
    <w:rsid w:val="00DB001F"/>
    <w:rsid w:val="00DC216D"/>
    <w:rsid w:val="00DC46BE"/>
    <w:rsid w:val="00DC5419"/>
    <w:rsid w:val="00DD0C9E"/>
    <w:rsid w:val="00DF0E68"/>
    <w:rsid w:val="00E005EA"/>
    <w:rsid w:val="00E11E9F"/>
    <w:rsid w:val="00E1212B"/>
    <w:rsid w:val="00E138C9"/>
    <w:rsid w:val="00E1631F"/>
    <w:rsid w:val="00E24B24"/>
    <w:rsid w:val="00E26C80"/>
    <w:rsid w:val="00E33DF1"/>
    <w:rsid w:val="00E54675"/>
    <w:rsid w:val="00E549AB"/>
    <w:rsid w:val="00E6676C"/>
    <w:rsid w:val="00E706D6"/>
    <w:rsid w:val="00E76AC3"/>
    <w:rsid w:val="00E878A1"/>
    <w:rsid w:val="00E926CC"/>
    <w:rsid w:val="00EB3C53"/>
    <w:rsid w:val="00EB5B3C"/>
    <w:rsid w:val="00EC65E3"/>
    <w:rsid w:val="00ED457E"/>
    <w:rsid w:val="00ED49E7"/>
    <w:rsid w:val="00EE5893"/>
    <w:rsid w:val="00EE5EA1"/>
    <w:rsid w:val="00F02C4A"/>
    <w:rsid w:val="00F125DD"/>
    <w:rsid w:val="00F15112"/>
    <w:rsid w:val="00F200CB"/>
    <w:rsid w:val="00F206D6"/>
    <w:rsid w:val="00F223B7"/>
    <w:rsid w:val="00F4691E"/>
    <w:rsid w:val="00F53570"/>
    <w:rsid w:val="00F55C0F"/>
    <w:rsid w:val="00F732D3"/>
    <w:rsid w:val="00F84301"/>
    <w:rsid w:val="00F90257"/>
    <w:rsid w:val="00F90B50"/>
    <w:rsid w:val="00F95E5F"/>
    <w:rsid w:val="00FA1C90"/>
    <w:rsid w:val="00FA289A"/>
    <w:rsid w:val="00FA2DAB"/>
    <w:rsid w:val="00FA5DA2"/>
    <w:rsid w:val="00FA7C39"/>
    <w:rsid w:val="00FB0073"/>
    <w:rsid w:val="00FB18EC"/>
    <w:rsid w:val="00FC745A"/>
    <w:rsid w:val="00FD00B1"/>
    <w:rsid w:val="00FD0ED4"/>
    <w:rsid w:val="00FD5E6C"/>
    <w:rsid w:val="00FD6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4AF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8BC"/>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F125DD"/>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125DD"/>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unhideWhenUsed/>
    <w:qFormat/>
    <w:rsid w:val="00741C4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25D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138B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rsid w:val="00F125DD"/>
    <w:rPr>
      <w:rFonts w:asciiTheme="majorHAnsi" w:eastAsiaTheme="majorEastAsia" w:hAnsiTheme="majorHAnsi" w:cstheme="majorBidi"/>
      <w:color w:val="1F3763" w:themeColor="accent1" w:themeShade="7F"/>
      <w:sz w:val="24"/>
      <w:szCs w:val="24"/>
      <w:lang w:val="en-US"/>
    </w:rPr>
  </w:style>
  <w:style w:type="paragraph" w:styleId="NoSpacing">
    <w:name w:val="No Spacing"/>
    <w:uiPriority w:val="1"/>
    <w:qFormat/>
    <w:rsid w:val="00F125DD"/>
    <w:pPr>
      <w:spacing w:after="0" w:line="240" w:lineRule="auto"/>
    </w:pPr>
  </w:style>
  <w:style w:type="character" w:styleId="Hyperlink">
    <w:name w:val="Hyperlink"/>
    <w:basedOn w:val="DefaultParagraphFont"/>
    <w:uiPriority w:val="99"/>
    <w:unhideWhenUsed/>
    <w:rsid w:val="00F95E5F"/>
    <w:rPr>
      <w:color w:val="0563C1" w:themeColor="hyperlink"/>
      <w:u w:val="single"/>
    </w:rPr>
  </w:style>
  <w:style w:type="character" w:styleId="UnresolvedMention">
    <w:name w:val="Unresolved Mention"/>
    <w:basedOn w:val="DefaultParagraphFont"/>
    <w:uiPriority w:val="99"/>
    <w:semiHidden/>
    <w:unhideWhenUsed/>
    <w:rsid w:val="00F95E5F"/>
    <w:rPr>
      <w:color w:val="605E5C"/>
      <w:shd w:val="clear" w:color="auto" w:fill="E1DFDD"/>
    </w:rPr>
  </w:style>
  <w:style w:type="paragraph" w:styleId="ListParagraph">
    <w:name w:val="List Paragraph"/>
    <w:basedOn w:val="Normal"/>
    <w:uiPriority w:val="34"/>
    <w:qFormat/>
    <w:rsid w:val="00F95E5F"/>
    <w:pPr>
      <w:ind w:left="720"/>
      <w:contextualSpacing/>
    </w:pPr>
  </w:style>
  <w:style w:type="paragraph" w:styleId="Header">
    <w:name w:val="header"/>
    <w:basedOn w:val="Normal"/>
    <w:link w:val="HeaderChar"/>
    <w:uiPriority w:val="99"/>
    <w:unhideWhenUsed/>
    <w:rsid w:val="000138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8BC"/>
  </w:style>
  <w:style w:type="paragraph" w:styleId="Footer">
    <w:name w:val="footer"/>
    <w:basedOn w:val="Normal"/>
    <w:link w:val="FooterChar"/>
    <w:uiPriority w:val="99"/>
    <w:unhideWhenUsed/>
    <w:rsid w:val="000138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8BC"/>
  </w:style>
  <w:style w:type="paragraph" w:styleId="TOCHeading">
    <w:name w:val="TOC Heading"/>
    <w:basedOn w:val="Heading1"/>
    <w:next w:val="Normal"/>
    <w:uiPriority w:val="39"/>
    <w:unhideWhenUsed/>
    <w:qFormat/>
    <w:rsid w:val="000B020D"/>
    <w:pPr>
      <w:numPr>
        <w:numId w:val="0"/>
      </w:numPr>
      <w:outlineLvl w:val="9"/>
    </w:pPr>
  </w:style>
  <w:style w:type="paragraph" w:styleId="TOC1">
    <w:name w:val="toc 1"/>
    <w:basedOn w:val="Normal"/>
    <w:next w:val="Normal"/>
    <w:autoRedefine/>
    <w:uiPriority w:val="39"/>
    <w:unhideWhenUsed/>
    <w:rsid w:val="000B020D"/>
    <w:pPr>
      <w:spacing w:after="100"/>
    </w:pPr>
  </w:style>
  <w:style w:type="paragraph" w:styleId="TOC2">
    <w:name w:val="toc 2"/>
    <w:basedOn w:val="Normal"/>
    <w:next w:val="Normal"/>
    <w:autoRedefine/>
    <w:uiPriority w:val="39"/>
    <w:unhideWhenUsed/>
    <w:rsid w:val="000B020D"/>
    <w:pPr>
      <w:spacing w:after="100"/>
      <w:ind w:left="220"/>
    </w:pPr>
  </w:style>
  <w:style w:type="paragraph" w:styleId="TOC3">
    <w:name w:val="toc 3"/>
    <w:basedOn w:val="Normal"/>
    <w:next w:val="Normal"/>
    <w:autoRedefine/>
    <w:uiPriority w:val="39"/>
    <w:unhideWhenUsed/>
    <w:rsid w:val="000B020D"/>
    <w:pPr>
      <w:spacing w:after="100"/>
      <w:ind w:left="440"/>
    </w:pPr>
  </w:style>
  <w:style w:type="table" w:styleId="TableGrid">
    <w:name w:val="Table Grid"/>
    <w:basedOn w:val="TableNormal"/>
    <w:uiPriority w:val="39"/>
    <w:rsid w:val="000B0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D03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
    <w:name w:val="List Table 3"/>
    <w:basedOn w:val="TableNormal"/>
    <w:uiPriority w:val="48"/>
    <w:rsid w:val="003D037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E33D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741C4E"/>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C33531"/>
    <w:rPr>
      <w:sz w:val="16"/>
      <w:szCs w:val="16"/>
    </w:rPr>
  </w:style>
  <w:style w:type="paragraph" w:styleId="CommentText">
    <w:name w:val="annotation text"/>
    <w:basedOn w:val="Normal"/>
    <w:link w:val="CommentTextChar"/>
    <w:uiPriority w:val="99"/>
    <w:semiHidden/>
    <w:unhideWhenUsed/>
    <w:rsid w:val="00C33531"/>
    <w:pPr>
      <w:spacing w:line="240" w:lineRule="auto"/>
    </w:pPr>
    <w:rPr>
      <w:sz w:val="20"/>
      <w:szCs w:val="20"/>
    </w:rPr>
  </w:style>
  <w:style w:type="character" w:customStyle="1" w:styleId="CommentTextChar">
    <w:name w:val="Comment Text Char"/>
    <w:basedOn w:val="DefaultParagraphFont"/>
    <w:link w:val="CommentText"/>
    <w:uiPriority w:val="99"/>
    <w:semiHidden/>
    <w:rsid w:val="00C33531"/>
    <w:rPr>
      <w:sz w:val="20"/>
      <w:szCs w:val="20"/>
    </w:rPr>
  </w:style>
  <w:style w:type="paragraph" w:styleId="CommentSubject">
    <w:name w:val="annotation subject"/>
    <w:basedOn w:val="CommentText"/>
    <w:next w:val="CommentText"/>
    <w:link w:val="CommentSubjectChar"/>
    <w:uiPriority w:val="99"/>
    <w:semiHidden/>
    <w:unhideWhenUsed/>
    <w:rsid w:val="00C33531"/>
    <w:rPr>
      <w:b/>
      <w:bCs/>
    </w:rPr>
  </w:style>
  <w:style w:type="character" w:customStyle="1" w:styleId="CommentSubjectChar">
    <w:name w:val="Comment Subject Char"/>
    <w:basedOn w:val="CommentTextChar"/>
    <w:link w:val="CommentSubject"/>
    <w:uiPriority w:val="99"/>
    <w:semiHidden/>
    <w:rsid w:val="00C33531"/>
    <w:rPr>
      <w:b/>
      <w:bCs/>
      <w:sz w:val="20"/>
      <w:szCs w:val="20"/>
    </w:rPr>
  </w:style>
  <w:style w:type="paragraph" w:styleId="Caption">
    <w:name w:val="caption"/>
    <w:basedOn w:val="Normal"/>
    <w:next w:val="Normal"/>
    <w:uiPriority w:val="35"/>
    <w:unhideWhenUsed/>
    <w:qFormat/>
    <w:rsid w:val="007E0BC9"/>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BD7021"/>
    <w:rPr>
      <w:color w:val="954F72" w:themeColor="followedHyperlink"/>
      <w:u w:val="single"/>
    </w:rPr>
  </w:style>
  <w:style w:type="table" w:customStyle="1" w:styleId="GridTable41">
    <w:name w:val="Grid Table 41"/>
    <w:basedOn w:val="TableNormal"/>
    <w:next w:val="GridTable4"/>
    <w:uiPriority w:val="49"/>
    <w:rsid w:val="00DA1C24"/>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TableNormal"/>
    <w:next w:val="GridTable4"/>
    <w:uiPriority w:val="49"/>
    <w:rsid w:val="00DA1C24"/>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3">
    <w:name w:val="Grid Table 43"/>
    <w:basedOn w:val="TableNormal"/>
    <w:next w:val="GridTable4"/>
    <w:uiPriority w:val="49"/>
    <w:rsid w:val="00DA1C24"/>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4">
    <w:name w:val="Grid Table 44"/>
    <w:basedOn w:val="TableNormal"/>
    <w:next w:val="GridTable4"/>
    <w:uiPriority w:val="49"/>
    <w:rsid w:val="00DA1C24"/>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5">
    <w:name w:val="Grid Table 45"/>
    <w:basedOn w:val="TableNormal"/>
    <w:next w:val="GridTable4"/>
    <w:uiPriority w:val="49"/>
    <w:rsid w:val="000C467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388">
      <w:bodyDiv w:val="1"/>
      <w:marLeft w:val="0"/>
      <w:marRight w:val="0"/>
      <w:marTop w:val="0"/>
      <w:marBottom w:val="0"/>
      <w:divBdr>
        <w:top w:val="none" w:sz="0" w:space="0" w:color="auto"/>
        <w:left w:val="none" w:sz="0" w:space="0" w:color="auto"/>
        <w:bottom w:val="none" w:sz="0" w:space="0" w:color="auto"/>
        <w:right w:val="none" w:sz="0" w:space="0" w:color="auto"/>
      </w:divBdr>
    </w:div>
    <w:div w:id="100730128">
      <w:bodyDiv w:val="1"/>
      <w:marLeft w:val="0"/>
      <w:marRight w:val="0"/>
      <w:marTop w:val="0"/>
      <w:marBottom w:val="0"/>
      <w:divBdr>
        <w:top w:val="none" w:sz="0" w:space="0" w:color="auto"/>
        <w:left w:val="none" w:sz="0" w:space="0" w:color="auto"/>
        <w:bottom w:val="none" w:sz="0" w:space="0" w:color="auto"/>
        <w:right w:val="none" w:sz="0" w:space="0" w:color="auto"/>
      </w:divBdr>
    </w:div>
    <w:div w:id="200556053">
      <w:bodyDiv w:val="1"/>
      <w:marLeft w:val="0"/>
      <w:marRight w:val="0"/>
      <w:marTop w:val="0"/>
      <w:marBottom w:val="0"/>
      <w:divBdr>
        <w:top w:val="none" w:sz="0" w:space="0" w:color="auto"/>
        <w:left w:val="none" w:sz="0" w:space="0" w:color="auto"/>
        <w:bottom w:val="none" w:sz="0" w:space="0" w:color="auto"/>
        <w:right w:val="none" w:sz="0" w:space="0" w:color="auto"/>
      </w:divBdr>
    </w:div>
    <w:div w:id="482047636">
      <w:bodyDiv w:val="1"/>
      <w:marLeft w:val="0"/>
      <w:marRight w:val="0"/>
      <w:marTop w:val="0"/>
      <w:marBottom w:val="0"/>
      <w:divBdr>
        <w:top w:val="none" w:sz="0" w:space="0" w:color="auto"/>
        <w:left w:val="none" w:sz="0" w:space="0" w:color="auto"/>
        <w:bottom w:val="none" w:sz="0" w:space="0" w:color="auto"/>
        <w:right w:val="none" w:sz="0" w:space="0" w:color="auto"/>
      </w:divBdr>
    </w:div>
    <w:div w:id="540358784">
      <w:bodyDiv w:val="1"/>
      <w:marLeft w:val="0"/>
      <w:marRight w:val="0"/>
      <w:marTop w:val="0"/>
      <w:marBottom w:val="0"/>
      <w:divBdr>
        <w:top w:val="none" w:sz="0" w:space="0" w:color="auto"/>
        <w:left w:val="none" w:sz="0" w:space="0" w:color="auto"/>
        <w:bottom w:val="none" w:sz="0" w:space="0" w:color="auto"/>
        <w:right w:val="none" w:sz="0" w:space="0" w:color="auto"/>
      </w:divBdr>
    </w:div>
    <w:div w:id="697660363">
      <w:bodyDiv w:val="1"/>
      <w:marLeft w:val="0"/>
      <w:marRight w:val="0"/>
      <w:marTop w:val="0"/>
      <w:marBottom w:val="0"/>
      <w:divBdr>
        <w:top w:val="none" w:sz="0" w:space="0" w:color="auto"/>
        <w:left w:val="none" w:sz="0" w:space="0" w:color="auto"/>
        <w:bottom w:val="none" w:sz="0" w:space="0" w:color="auto"/>
        <w:right w:val="none" w:sz="0" w:space="0" w:color="auto"/>
      </w:divBdr>
    </w:div>
    <w:div w:id="740254565">
      <w:bodyDiv w:val="1"/>
      <w:marLeft w:val="0"/>
      <w:marRight w:val="0"/>
      <w:marTop w:val="0"/>
      <w:marBottom w:val="0"/>
      <w:divBdr>
        <w:top w:val="none" w:sz="0" w:space="0" w:color="auto"/>
        <w:left w:val="none" w:sz="0" w:space="0" w:color="auto"/>
        <w:bottom w:val="none" w:sz="0" w:space="0" w:color="auto"/>
        <w:right w:val="none" w:sz="0" w:space="0" w:color="auto"/>
      </w:divBdr>
    </w:div>
    <w:div w:id="1043796607">
      <w:bodyDiv w:val="1"/>
      <w:marLeft w:val="0"/>
      <w:marRight w:val="0"/>
      <w:marTop w:val="0"/>
      <w:marBottom w:val="0"/>
      <w:divBdr>
        <w:top w:val="none" w:sz="0" w:space="0" w:color="auto"/>
        <w:left w:val="none" w:sz="0" w:space="0" w:color="auto"/>
        <w:bottom w:val="none" w:sz="0" w:space="0" w:color="auto"/>
        <w:right w:val="none" w:sz="0" w:space="0" w:color="auto"/>
      </w:divBdr>
    </w:div>
    <w:div w:id="1220165751">
      <w:bodyDiv w:val="1"/>
      <w:marLeft w:val="0"/>
      <w:marRight w:val="0"/>
      <w:marTop w:val="0"/>
      <w:marBottom w:val="0"/>
      <w:divBdr>
        <w:top w:val="none" w:sz="0" w:space="0" w:color="auto"/>
        <w:left w:val="none" w:sz="0" w:space="0" w:color="auto"/>
        <w:bottom w:val="none" w:sz="0" w:space="0" w:color="auto"/>
        <w:right w:val="none" w:sz="0" w:space="0" w:color="auto"/>
      </w:divBdr>
      <w:divsChild>
        <w:div w:id="1502693176">
          <w:marLeft w:val="0"/>
          <w:marRight w:val="0"/>
          <w:marTop w:val="0"/>
          <w:marBottom w:val="0"/>
          <w:divBdr>
            <w:top w:val="none" w:sz="0" w:space="0" w:color="auto"/>
            <w:left w:val="none" w:sz="0" w:space="0" w:color="auto"/>
            <w:bottom w:val="none" w:sz="0" w:space="0" w:color="auto"/>
            <w:right w:val="none" w:sz="0" w:space="0" w:color="auto"/>
          </w:divBdr>
          <w:divsChild>
            <w:div w:id="472872771">
              <w:marLeft w:val="0"/>
              <w:marRight w:val="0"/>
              <w:marTop w:val="0"/>
              <w:marBottom w:val="0"/>
              <w:divBdr>
                <w:top w:val="none" w:sz="0" w:space="0" w:color="auto"/>
                <w:left w:val="none" w:sz="0" w:space="0" w:color="auto"/>
                <w:bottom w:val="none" w:sz="0" w:space="0" w:color="auto"/>
                <w:right w:val="none" w:sz="0" w:space="0" w:color="auto"/>
              </w:divBdr>
            </w:div>
            <w:div w:id="1696073192">
              <w:marLeft w:val="0"/>
              <w:marRight w:val="0"/>
              <w:marTop w:val="0"/>
              <w:marBottom w:val="0"/>
              <w:divBdr>
                <w:top w:val="none" w:sz="0" w:space="0" w:color="auto"/>
                <w:left w:val="none" w:sz="0" w:space="0" w:color="auto"/>
                <w:bottom w:val="none" w:sz="0" w:space="0" w:color="auto"/>
                <w:right w:val="none" w:sz="0" w:space="0" w:color="auto"/>
              </w:divBdr>
            </w:div>
            <w:div w:id="2634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75475">
      <w:bodyDiv w:val="1"/>
      <w:marLeft w:val="0"/>
      <w:marRight w:val="0"/>
      <w:marTop w:val="0"/>
      <w:marBottom w:val="0"/>
      <w:divBdr>
        <w:top w:val="none" w:sz="0" w:space="0" w:color="auto"/>
        <w:left w:val="none" w:sz="0" w:space="0" w:color="auto"/>
        <w:bottom w:val="none" w:sz="0" w:space="0" w:color="auto"/>
        <w:right w:val="none" w:sz="0" w:space="0" w:color="auto"/>
      </w:divBdr>
    </w:div>
    <w:div w:id="1335843151">
      <w:bodyDiv w:val="1"/>
      <w:marLeft w:val="0"/>
      <w:marRight w:val="0"/>
      <w:marTop w:val="0"/>
      <w:marBottom w:val="0"/>
      <w:divBdr>
        <w:top w:val="none" w:sz="0" w:space="0" w:color="auto"/>
        <w:left w:val="none" w:sz="0" w:space="0" w:color="auto"/>
        <w:bottom w:val="none" w:sz="0" w:space="0" w:color="auto"/>
        <w:right w:val="none" w:sz="0" w:space="0" w:color="auto"/>
      </w:divBdr>
    </w:div>
    <w:div w:id="1627352443">
      <w:bodyDiv w:val="1"/>
      <w:marLeft w:val="0"/>
      <w:marRight w:val="0"/>
      <w:marTop w:val="0"/>
      <w:marBottom w:val="0"/>
      <w:divBdr>
        <w:top w:val="none" w:sz="0" w:space="0" w:color="auto"/>
        <w:left w:val="none" w:sz="0" w:space="0" w:color="auto"/>
        <w:bottom w:val="none" w:sz="0" w:space="0" w:color="auto"/>
        <w:right w:val="none" w:sz="0" w:space="0" w:color="auto"/>
      </w:divBdr>
    </w:div>
    <w:div w:id="1653292523">
      <w:bodyDiv w:val="1"/>
      <w:marLeft w:val="0"/>
      <w:marRight w:val="0"/>
      <w:marTop w:val="0"/>
      <w:marBottom w:val="0"/>
      <w:divBdr>
        <w:top w:val="none" w:sz="0" w:space="0" w:color="auto"/>
        <w:left w:val="none" w:sz="0" w:space="0" w:color="auto"/>
        <w:bottom w:val="none" w:sz="0" w:space="0" w:color="auto"/>
        <w:right w:val="none" w:sz="0" w:space="0" w:color="auto"/>
      </w:divBdr>
    </w:div>
    <w:div w:id="188062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irst.org/cvss/v3.1/use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00905-9D15-4536-872D-29957C18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954</Words>
  <Characters>5444</Characters>
  <Application>Microsoft Office Word</Application>
  <DocSecurity>0</DocSecurity>
  <Lines>45</Lines>
  <Paragraphs>12</Paragraphs>
  <ScaleCrop>false</ScaleCrop>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2022-06-07T18:54:00Z</dcterms:created>
  <dcterms:modified xsi:type="dcterms:W3CDTF">2022-06-07T18:54:00Z</dcterms:modified>
</cp:coreProperties>
</file>